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1" w:rsidRPr="0090391A" w:rsidRDefault="000C4451" w:rsidP="000C4451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0C4451" w:rsidRPr="00F74C97" w:rsidRDefault="000C4451" w:rsidP="000C4451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bookmarkStart w:id="0" w:name="_GoBack"/>
      <w:r>
        <w:rPr>
          <w:rFonts w:ascii="Times New Roman" w:hAnsi="Times New Roman"/>
          <w:b/>
          <w:bCs/>
          <w:shd w:val="clear" w:color="auto" w:fill="FFFFFF"/>
        </w:rPr>
        <w:t xml:space="preserve">Отчет о деятельности </w:t>
      </w:r>
      <w:r w:rsidRPr="00F74C97">
        <w:rPr>
          <w:rFonts w:ascii="Times New Roman" w:hAnsi="Times New Roman"/>
          <w:b/>
          <w:lang w:eastAsia="ru-RU"/>
        </w:rPr>
        <w:t>ТОО « Петроп</w:t>
      </w:r>
      <w:r>
        <w:rPr>
          <w:rFonts w:ascii="Times New Roman" w:hAnsi="Times New Roman"/>
          <w:b/>
          <w:lang w:eastAsia="ru-RU"/>
        </w:rPr>
        <w:t>авловские Тепловые Сети» за 2019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0C4451" w:rsidRDefault="000C4451" w:rsidP="000C445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</w:t>
      </w:r>
    </w:p>
    <w:p w:rsidR="000C4451" w:rsidRPr="00F74C97" w:rsidRDefault="000C4451" w:rsidP="000C445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передаче и распределению тепловой энергии</w:t>
      </w:r>
    </w:p>
    <w:bookmarkEnd w:id="0"/>
    <w:p w:rsidR="00F74C97" w:rsidRPr="00651E43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651E43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651E43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651E43">
        <w:rPr>
          <w:rFonts w:ascii="Times New Roman" w:hAnsi="Times New Roman"/>
          <w:lang w:eastAsia="ru-RU"/>
        </w:rPr>
        <w:t>энергопередающей</w:t>
      </w:r>
      <w:proofErr w:type="spellEnd"/>
      <w:r w:rsidRPr="00651E43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651E43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651E43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 w:rsidRPr="00651E43">
        <w:rPr>
          <w:rFonts w:ascii="Times New Roman" w:hAnsi="Times New Roman"/>
          <w:lang w:eastAsia="ru-RU"/>
        </w:rPr>
        <w:t xml:space="preserve">ловой энергии в адрес порядка </w:t>
      </w:r>
      <w:r w:rsidR="007B78BC" w:rsidRPr="00651E43">
        <w:rPr>
          <w:rFonts w:ascii="Times New Roman" w:hAnsi="Times New Roman"/>
          <w:lang w:eastAsia="ru-RU"/>
        </w:rPr>
        <w:t>7</w:t>
      </w:r>
      <w:r w:rsidR="00C4079E" w:rsidRPr="00651E43">
        <w:rPr>
          <w:rFonts w:ascii="Times New Roman" w:hAnsi="Times New Roman"/>
          <w:lang w:eastAsia="ru-RU"/>
        </w:rPr>
        <w:t>2</w:t>
      </w:r>
      <w:r w:rsidRPr="00651E43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7B78BC" w:rsidRPr="00651E43">
        <w:rPr>
          <w:rFonts w:ascii="Times New Roman" w:hAnsi="Times New Roman"/>
          <w:lang w:eastAsia="ru-RU"/>
        </w:rPr>
        <w:t>301</w:t>
      </w:r>
      <w:r w:rsidRPr="00651E43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C42EB" w:rsidRPr="00651E43" w:rsidRDefault="00FC42EB" w:rsidP="00FC42EB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651E43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230,2 км, а именно:</w:t>
      </w:r>
    </w:p>
    <w:p w:rsidR="00FC42EB" w:rsidRPr="00651E43" w:rsidRDefault="00E13797" w:rsidP="00FC42E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</w:t>
      </w:r>
      <w:r w:rsidR="00FC42EB" w:rsidRPr="00651E43">
        <w:rPr>
          <w:rFonts w:ascii="Times New Roman" w:hAnsi="Times New Roman"/>
          <w:lang w:eastAsia="ru-RU"/>
        </w:rPr>
        <w:t>агистральных трубоп</w:t>
      </w:r>
      <w:r>
        <w:rPr>
          <w:rFonts w:ascii="Times New Roman" w:hAnsi="Times New Roman"/>
          <w:lang w:eastAsia="ru-RU"/>
        </w:rPr>
        <w:t>роводов (</w:t>
      </w:r>
      <w:proofErr w:type="spellStart"/>
      <w:r>
        <w:rPr>
          <w:rFonts w:ascii="Times New Roman" w:hAnsi="Times New Roman"/>
          <w:lang w:eastAsia="ru-RU"/>
        </w:rPr>
        <w:t>Ду</w:t>
      </w:r>
      <w:proofErr w:type="spellEnd"/>
      <w:r>
        <w:rPr>
          <w:rFonts w:ascii="Times New Roman" w:hAnsi="Times New Roman"/>
          <w:lang w:eastAsia="ru-RU"/>
        </w:rPr>
        <w:t xml:space="preserve"> ≥ 300 мм) – 81,6 км;</w:t>
      </w:r>
    </w:p>
    <w:p w:rsidR="00FC42EB" w:rsidRPr="00651E43" w:rsidRDefault="00E13797" w:rsidP="00FC42E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FC42EB" w:rsidRPr="00651E43">
        <w:rPr>
          <w:rFonts w:ascii="Times New Roman" w:hAnsi="Times New Roman"/>
          <w:lang w:eastAsia="ru-RU"/>
        </w:rPr>
        <w:t>аспределительных трубопроводов (</w:t>
      </w:r>
      <w:proofErr w:type="spellStart"/>
      <w:r w:rsidR="00FC42EB" w:rsidRPr="00651E43">
        <w:rPr>
          <w:rFonts w:ascii="Times New Roman" w:hAnsi="Times New Roman"/>
          <w:lang w:eastAsia="ru-RU"/>
        </w:rPr>
        <w:t>Ду</w:t>
      </w:r>
      <w:proofErr w:type="spellEnd"/>
      <w:r w:rsidR="00FC42EB" w:rsidRPr="00651E43">
        <w:rPr>
          <w:rFonts w:ascii="Times New Roman" w:hAnsi="Times New Roman"/>
          <w:lang w:eastAsia="ru-RU"/>
        </w:rPr>
        <w:t xml:space="preserve"> &lt; 300 мм) – 148,6 км.</w:t>
      </w:r>
    </w:p>
    <w:p w:rsidR="00651E43" w:rsidRPr="00651E43" w:rsidRDefault="0034277E" w:rsidP="00651E43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651E43">
        <w:rPr>
          <w:rFonts w:ascii="Times New Roman" w:hAnsi="Times New Roman"/>
          <w:lang w:eastAsia="ru-RU"/>
        </w:rPr>
        <w:t>С  01.01.2019</w:t>
      </w:r>
      <w:r w:rsidR="001914D5" w:rsidRPr="00651E43">
        <w:rPr>
          <w:rFonts w:ascii="Times New Roman" w:hAnsi="Times New Roman"/>
          <w:lang w:eastAsia="ru-RU"/>
        </w:rPr>
        <w:t xml:space="preserve"> г. по </w:t>
      </w:r>
      <w:r w:rsidRPr="00651E43">
        <w:rPr>
          <w:rFonts w:ascii="Times New Roman" w:hAnsi="Times New Roman"/>
          <w:lang w:eastAsia="ru-RU"/>
        </w:rPr>
        <w:t>31.10</w:t>
      </w:r>
      <w:r w:rsidR="007B78BC" w:rsidRPr="00651E43">
        <w:rPr>
          <w:rFonts w:ascii="Times New Roman" w:hAnsi="Times New Roman"/>
          <w:lang w:eastAsia="ru-RU"/>
        </w:rPr>
        <w:t>.201</w:t>
      </w:r>
      <w:r w:rsidRPr="00651E43">
        <w:rPr>
          <w:rFonts w:ascii="Times New Roman" w:hAnsi="Times New Roman"/>
          <w:lang w:eastAsia="ru-RU"/>
        </w:rPr>
        <w:t>9 г.</w:t>
      </w:r>
      <w:r w:rsidR="00651E43" w:rsidRPr="00651E43">
        <w:rPr>
          <w:rFonts w:ascii="Times New Roman" w:hAnsi="Times New Roman"/>
          <w:lang w:eastAsia="ru-RU"/>
        </w:rPr>
        <w:t xml:space="preserve"> на услугу по передаче и распределению тепловой энергии</w:t>
      </w:r>
      <w:r w:rsidRPr="00651E43">
        <w:rPr>
          <w:rFonts w:ascii="Times New Roman" w:hAnsi="Times New Roman"/>
          <w:lang w:eastAsia="ru-RU"/>
        </w:rPr>
        <w:t xml:space="preserve"> действовал временный компенсирующий тариф  в размере 2 541,75 тенге за 1 Гкал (без НДС), утвержд</w:t>
      </w:r>
      <w:r w:rsidR="00E13797">
        <w:rPr>
          <w:rFonts w:ascii="Times New Roman" w:hAnsi="Times New Roman"/>
          <w:lang w:eastAsia="ru-RU"/>
        </w:rPr>
        <w:t>ё</w:t>
      </w:r>
      <w:r w:rsidRPr="00651E43">
        <w:rPr>
          <w:rFonts w:ascii="Times New Roman" w:hAnsi="Times New Roman"/>
          <w:lang w:eastAsia="ru-RU"/>
        </w:rPr>
        <w:t>нный  приказом РГУ «</w:t>
      </w:r>
      <w:proofErr w:type="spellStart"/>
      <w:r w:rsidRPr="00651E43">
        <w:rPr>
          <w:rFonts w:ascii="Times New Roman" w:hAnsi="Times New Roman"/>
          <w:lang w:eastAsia="ru-RU"/>
        </w:rPr>
        <w:t>ДКРЕМиЗК</w:t>
      </w:r>
      <w:proofErr w:type="spellEnd"/>
      <w:r w:rsidRPr="00651E43">
        <w:rPr>
          <w:rFonts w:ascii="Times New Roman" w:hAnsi="Times New Roman"/>
          <w:lang w:eastAsia="ru-RU"/>
        </w:rPr>
        <w:t xml:space="preserve"> по СКО» от  04.10</w:t>
      </w:r>
      <w:r w:rsidR="00651E43" w:rsidRPr="00651E43">
        <w:rPr>
          <w:rFonts w:ascii="Times New Roman" w:hAnsi="Times New Roman"/>
          <w:lang w:eastAsia="ru-RU"/>
        </w:rPr>
        <w:t>.18 г</w:t>
      </w:r>
      <w:r w:rsidR="00E13797">
        <w:rPr>
          <w:rFonts w:ascii="Times New Roman" w:hAnsi="Times New Roman"/>
          <w:lang w:eastAsia="ru-RU"/>
        </w:rPr>
        <w:t>.</w:t>
      </w:r>
      <w:r w:rsidR="00651E43" w:rsidRPr="00651E43">
        <w:rPr>
          <w:rFonts w:ascii="Times New Roman" w:hAnsi="Times New Roman"/>
          <w:lang w:eastAsia="ru-RU"/>
        </w:rPr>
        <w:t xml:space="preserve"> №</w:t>
      </w:r>
      <w:r w:rsidR="00E13797">
        <w:rPr>
          <w:rFonts w:ascii="Times New Roman" w:hAnsi="Times New Roman"/>
          <w:lang w:eastAsia="ru-RU"/>
        </w:rPr>
        <w:t> </w:t>
      </w:r>
      <w:r w:rsidR="00651E43" w:rsidRPr="00651E43">
        <w:rPr>
          <w:rFonts w:ascii="Times New Roman" w:hAnsi="Times New Roman"/>
          <w:lang w:eastAsia="ru-RU"/>
        </w:rPr>
        <w:t>130-ОД; с 01.11.2019 г. по 03.11.2019 г.</w:t>
      </w:r>
      <w:r w:rsidR="00651E43" w:rsidRPr="00651E43">
        <w:t xml:space="preserve"> </w:t>
      </w:r>
      <w:r w:rsidR="00651E43" w:rsidRPr="00651E43">
        <w:rPr>
          <w:rFonts w:ascii="Times New Roman" w:hAnsi="Times New Roman"/>
          <w:lang w:eastAsia="ru-RU"/>
        </w:rPr>
        <w:t>действовал</w:t>
      </w:r>
      <w:r w:rsidR="00E13797">
        <w:rPr>
          <w:rFonts w:ascii="Times New Roman" w:hAnsi="Times New Roman"/>
          <w:lang w:eastAsia="ru-RU"/>
        </w:rPr>
        <w:t xml:space="preserve"> временный компенсирующий тариф</w:t>
      </w:r>
      <w:r w:rsidR="00651E43" w:rsidRPr="00651E43">
        <w:rPr>
          <w:rFonts w:ascii="Times New Roman" w:hAnsi="Times New Roman"/>
          <w:lang w:eastAsia="ru-RU"/>
        </w:rPr>
        <w:t xml:space="preserve"> в размере 2 564,88 тенге за 1 Г</w:t>
      </w:r>
      <w:r w:rsidR="00E13797">
        <w:rPr>
          <w:rFonts w:ascii="Times New Roman" w:hAnsi="Times New Roman"/>
          <w:lang w:eastAsia="ru-RU"/>
        </w:rPr>
        <w:t>кал (без НДС), согласно приказу</w:t>
      </w:r>
      <w:r w:rsidR="00651E43" w:rsidRPr="00651E43">
        <w:rPr>
          <w:rFonts w:ascii="Times New Roman" w:hAnsi="Times New Roman"/>
          <w:lang w:eastAsia="ru-RU"/>
        </w:rPr>
        <w:t xml:space="preserve"> РГУ «ДКРЕМ МНЭ РК по СКО» от 24.09.2019</w:t>
      </w:r>
      <w:r w:rsidR="00E13797">
        <w:rPr>
          <w:rFonts w:ascii="Times New Roman" w:hAnsi="Times New Roman"/>
          <w:lang w:eastAsia="ru-RU"/>
        </w:rPr>
        <w:t xml:space="preserve"> </w:t>
      </w:r>
      <w:r w:rsidR="00651E43" w:rsidRPr="00651E43">
        <w:rPr>
          <w:rFonts w:ascii="Times New Roman" w:hAnsi="Times New Roman"/>
          <w:lang w:eastAsia="ru-RU"/>
        </w:rPr>
        <w:t>г. №</w:t>
      </w:r>
      <w:r w:rsidR="00E13797">
        <w:rPr>
          <w:rFonts w:ascii="Times New Roman" w:hAnsi="Times New Roman"/>
          <w:lang w:eastAsia="ru-RU"/>
        </w:rPr>
        <w:t> </w:t>
      </w:r>
      <w:r w:rsidR="00651E43" w:rsidRPr="00651E43">
        <w:rPr>
          <w:rFonts w:ascii="Times New Roman" w:hAnsi="Times New Roman"/>
          <w:lang w:eastAsia="ru-RU"/>
        </w:rPr>
        <w:t>2-ОД; с 04.11.2019 г. по 31.12.2019 г</w:t>
      </w:r>
      <w:r w:rsidR="00E13797">
        <w:rPr>
          <w:rFonts w:ascii="Times New Roman" w:hAnsi="Times New Roman"/>
          <w:lang w:eastAsia="ru-RU"/>
        </w:rPr>
        <w:t>.</w:t>
      </w:r>
      <w:r w:rsidR="00651E43" w:rsidRPr="00651E43">
        <w:rPr>
          <w:rFonts w:ascii="Times New Roman" w:hAnsi="Times New Roman"/>
          <w:lang w:eastAsia="ru-RU"/>
        </w:rPr>
        <w:t xml:space="preserve"> действовал тариф в размере 2 564,92 тенге за 1 Гкал (без НДС), утвержд</w:t>
      </w:r>
      <w:r w:rsidR="00E13797">
        <w:rPr>
          <w:rFonts w:ascii="Times New Roman" w:hAnsi="Times New Roman"/>
          <w:lang w:eastAsia="ru-RU"/>
        </w:rPr>
        <w:t>ё</w:t>
      </w:r>
      <w:r w:rsidR="00651E43" w:rsidRPr="00651E43">
        <w:rPr>
          <w:rFonts w:ascii="Times New Roman" w:hAnsi="Times New Roman"/>
          <w:lang w:eastAsia="ru-RU"/>
        </w:rPr>
        <w:t>нный  приказом РГУ «</w:t>
      </w:r>
      <w:proofErr w:type="spellStart"/>
      <w:r w:rsidR="00651E43" w:rsidRPr="00651E43">
        <w:rPr>
          <w:rFonts w:ascii="Times New Roman" w:hAnsi="Times New Roman"/>
          <w:lang w:eastAsia="ru-RU"/>
        </w:rPr>
        <w:t>ДКРЕМиЗК</w:t>
      </w:r>
      <w:proofErr w:type="spellEnd"/>
      <w:r w:rsidR="00651E43" w:rsidRPr="00651E43">
        <w:rPr>
          <w:rFonts w:ascii="Times New Roman" w:hAnsi="Times New Roman"/>
          <w:lang w:eastAsia="ru-RU"/>
        </w:rPr>
        <w:t xml:space="preserve"> по СКО» от 24.11.15 г</w:t>
      </w:r>
      <w:r w:rsidR="00E13797">
        <w:rPr>
          <w:rFonts w:ascii="Times New Roman" w:hAnsi="Times New Roman"/>
          <w:lang w:eastAsia="ru-RU"/>
        </w:rPr>
        <w:t>.</w:t>
      </w:r>
      <w:r w:rsidR="00651E43" w:rsidRPr="00651E43">
        <w:rPr>
          <w:rFonts w:ascii="Times New Roman" w:hAnsi="Times New Roman"/>
          <w:lang w:eastAsia="ru-RU"/>
        </w:rPr>
        <w:t xml:space="preserve"> №</w:t>
      </w:r>
      <w:r w:rsidR="00E13797">
        <w:rPr>
          <w:rFonts w:ascii="Times New Roman" w:hAnsi="Times New Roman"/>
          <w:lang w:eastAsia="ru-RU"/>
        </w:rPr>
        <w:t> </w:t>
      </w:r>
      <w:r w:rsidR="00651E43" w:rsidRPr="00651E43">
        <w:rPr>
          <w:rFonts w:ascii="Times New Roman" w:hAnsi="Times New Roman"/>
          <w:lang w:eastAsia="ru-RU"/>
        </w:rPr>
        <w:t>153-ОД.</w:t>
      </w: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275"/>
        <w:gridCol w:w="1134"/>
      </w:tblGrid>
      <w:tr w:rsidR="00F74C97" w:rsidRPr="00F74C97" w:rsidTr="00733A7C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№ пп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B75989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2019</w:t>
            </w:r>
            <w:r w:rsidR="007B78B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74C97" w:rsidRPr="00F74C97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</w:tr>
      <w:tr w:rsidR="00F74C97" w:rsidRPr="00F74C97" w:rsidTr="00733A7C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ед</w:t>
            </w:r>
            <w:r w:rsidR="00E1379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8C1320" w:rsidRDefault="008C1320" w:rsidP="00C77C4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</w:tr>
      <w:tr w:rsidR="00F74C97" w:rsidRPr="00F74C97" w:rsidTr="00733A7C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 xml:space="preserve">Количество  абонентов  промышленных, бюджетных, коммерческих и прочих потребителей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2 301</w:t>
            </w:r>
          </w:p>
        </w:tc>
      </w:tr>
      <w:tr w:rsidR="00FC42EB" w:rsidRPr="00F74C97" w:rsidTr="00733A7C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C42EB" w:rsidRPr="0034277E" w:rsidRDefault="00FC42EB" w:rsidP="00FC42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7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42EB" w:rsidRPr="0034277E" w:rsidRDefault="00FC42EB" w:rsidP="00E137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77E">
              <w:rPr>
                <w:rFonts w:ascii="Times New Roman" w:hAnsi="Times New Roman"/>
                <w:lang w:eastAsia="ru-RU"/>
              </w:rPr>
              <w:t>Протяж</w:t>
            </w:r>
            <w:r w:rsidR="00E13797">
              <w:rPr>
                <w:rFonts w:ascii="Times New Roman" w:hAnsi="Times New Roman"/>
                <w:lang w:eastAsia="ru-RU"/>
              </w:rPr>
              <w:t>ё</w:t>
            </w:r>
            <w:r w:rsidRPr="0034277E">
              <w:rPr>
                <w:rFonts w:ascii="Times New Roman" w:hAnsi="Times New Roman"/>
                <w:lang w:eastAsia="ru-RU"/>
              </w:rPr>
              <w:t>нность обслуживаемых т/сетей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2EB" w:rsidRPr="0034277E" w:rsidRDefault="00FC42EB" w:rsidP="00FC42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77E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2EB" w:rsidRPr="0034277E" w:rsidRDefault="00C4079E" w:rsidP="00FC42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77E">
              <w:rPr>
                <w:rFonts w:ascii="Times New Roman" w:hAnsi="Times New Roman"/>
                <w:lang w:eastAsia="ru-RU"/>
              </w:rPr>
              <w:t>23</w:t>
            </w:r>
            <w:r w:rsidRPr="0034277E">
              <w:rPr>
                <w:rFonts w:ascii="Times New Roman" w:hAnsi="Times New Roman"/>
                <w:lang w:val="en-US" w:eastAsia="ru-RU"/>
              </w:rPr>
              <w:t>0</w:t>
            </w:r>
            <w:r w:rsidR="00FC42EB" w:rsidRPr="0034277E">
              <w:rPr>
                <w:rFonts w:ascii="Times New Roman" w:hAnsi="Times New Roman"/>
                <w:lang w:eastAsia="ru-RU"/>
              </w:rPr>
              <w:t>,2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E137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F74C97" w:rsidRPr="00F74C97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733A7C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E137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="00F74C97" w:rsidRPr="00F74C97"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EC5A34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F74C97" w:rsidRPr="00F74C97" w:rsidTr="00733A7C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8525E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265</w:t>
            </w:r>
          </w:p>
        </w:tc>
      </w:tr>
      <w:tr w:rsidR="00F74C97" w:rsidRPr="00F74C97" w:rsidTr="00733A7C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E137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</w:t>
            </w:r>
            <w:r w:rsidR="00E13797">
              <w:rPr>
                <w:rFonts w:ascii="Times New Roman" w:hAnsi="Times New Roman"/>
                <w:lang w:eastAsia="ru-RU"/>
              </w:rPr>
              <w:t>ё</w:t>
            </w:r>
            <w:r w:rsidRPr="00F74C97">
              <w:rPr>
                <w:rFonts w:ascii="Times New Roman" w:hAnsi="Times New Roman"/>
                <w:lang w:eastAsia="ru-RU"/>
              </w:rPr>
              <w:t>м передачи и распределения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C77C42" w:rsidP="00BD262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1</w:t>
            </w:r>
            <w:r w:rsidR="00BD262C">
              <w:rPr>
                <w:rFonts w:ascii="Times New Roman" w:hAnsi="Times New Roman"/>
                <w:lang w:eastAsia="ru-RU"/>
              </w:rPr>
              <w:t> </w:t>
            </w:r>
            <w:r w:rsidR="00C4079E" w:rsidRPr="00BD262C">
              <w:rPr>
                <w:rFonts w:ascii="Times New Roman" w:hAnsi="Times New Roman"/>
                <w:lang w:eastAsia="ru-RU"/>
              </w:rPr>
              <w:t>3</w:t>
            </w:r>
            <w:r w:rsidR="00C4079E" w:rsidRPr="00BD262C">
              <w:rPr>
                <w:rFonts w:ascii="Times New Roman" w:hAnsi="Times New Roman"/>
                <w:lang w:val="en-US" w:eastAsia="ru-RU"/>
              </w:rPr>
              <w:t>48</w:t>
            </w:r>
            <w:r w:rsidR="00BD262C">
              <w:rPr>
                <w:rFonts w:ascii="Times New Roman" w:hAnsi="Times New Roman"/>
                <w:lang w:eastAsia="ru-RU"/>
              </w:rPr>
              <w:t>,</w:t>
            </w:r>
            <w:r w:rsidR="00C4079E" w:rsidRPr="00BD262C"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6F75F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19,0</w:t>
            </w:r>
          </w:p>
        </w:tc>
      </w:tr>
      <w:tr w:rsidR="00F74C97" w:rsidRPr="00F74C97" w:rsidTr="00733A7C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BD262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bCs/>
                <w:lang w:eastAsia="ru-RU"/>
              </w:rPr>
              <w:t>345,5</w:t>
            </w:r>
          </w:p>
        </w:tc>
      </w:tr>
      <w:tr w:rsidR="00F74C97" w:rsidRPr="00F74C97" w:rsidTr="00733A7C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62C" w:rsidRPr="00BD262C" w:rsidRDefault="00BD262C" w:rsidP="00BD26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124,8</w:t>
            </w:r>
          </w:p>
        </w:tc>
      </w:tr>
      <w:tr w:rsidR="00F74C97" w:rsidRPr="00F74C97" w:rsidTr="00733A7C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E137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End"/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BD262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3 435,3</w:t>
            </w:r>
          </w:p>
        </w:tc>
      </w:tr>
      <w:tr w:rsidR="00F74C97" w:rsidRPr="00F74C97" w:rsidTr="00733A7C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E137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74C97">
              <w:rPr>
                <w:rFonts w:ascii="Times New Roman" w:hAnsi="Times New Roman"/>
                <w:lang w:eastAsia="ru-RU"/>
              </w:rPr>
              <w:t>млн</w:t>
            </w:r>
            <w:proofErr w:type="gramEnd"/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BD262C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3 698,7</w:t>
            </w:r>
          </w:p>
        </w:tc>
      </w:tr>
      <w:tr w:rsidR="00F74C97" w:rsidRPr="00F74C97" w:rsidTr="00733A7C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Фин.</w:t>
            </w:r>
            <w:r w:rsidR="00E13797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результат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8525ED" w:rsidRDefault="00F74C97" w:rsidP="00E137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525ED">
              <w:rPr>
                <w:rFonts w:ascii="Times New Roman" w:hAnsi="Times New Roman"/>
                <w:lang w:eastAsia="ru-RU"/>
              </w:rPr>
              <w:t>млн</w:t>
            </w:r>
            <w:proofErr w:type="gramEnd"/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8525ED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BD262C" w:rsidRDefault="00F74C97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262C">
              <w:rPr>
                <w:rFonts w:ascii="Times New Roman" w:hAnsi="Times New Roman"/>
                <w:lang w:eastAsia="ru-RU"/>
              </w:rPr>
              <w:t>-</w:t>
            </w:r>
            <w:r w:rsidR="008525ED" w:rsidRPr="00BD262C">
              <w:rPr>
                <w:rFonts w:ascii="Times New Roman" w:hAnsi="Times New Roman"/>
                <w:lang w:eastAsia="ru-RU"/>
              </w:rPr>
              <w:t xml:space="preserve"> </w:t>
            </w:r>
            <w:r w:rsidR="00BD262C" w:rsidRPr="00BD262C">
              <w:rPr>
                <w:rFonts w:ascii="Times New Roman" w:hAnsi="Times New Roman"/>
                <w:lang w:eastAsia="ru-RU"/>
              </w:rPr>
              <w:t>263,4</w:t>
            </w:r>
          </w:p>
        </w:tc>
      </w:tr>
    </w:tbl>
    <w:p w:rsidR="00BE4B25" w:rsidRPr="00BD262C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D262C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BD262C" w:rsidRDefault="006F75FD" w:rsidP="00BE4B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BD262C">
        <w:rPr>
          <w:rFonts w:ascii="Times New Roman" w:hAnsi="Times New Roman"/>
          <w:lang w:eastAsia="ru-RU"/>
        </w:rPr>
        <w:t>По итогам 2019</w:t>
      </w:r>
      <w:r w:rsidR="00F74C97" w:rsidRPr="00BD262C">
        <w:rPr>
          <w:rFonts w:ascii="Times New Roman" w:hAnsi="Times New Roman"/>
          <w:lang w:eastAsia="ru-RU"/>
        </w:rPr>
        <w:t xml:space="preserve"> года суммарные потери тепловой энергии составили </w:t>
      </w:r>
      <w:r w:rsidR="00BD262C" w:rsidRPr="00BD262C">
        <w:rPr>
          <w:rFonts w:ascii="Times New Roman" w:hAnsi="Times New Roman"/>
          <w:lang w:eastAsia="ru-RU"/>
        </w:rPr>
        <w:t>25,86</w:t>
      </w:r>
      <w:r w:rsidR="00E13797">
        <w:rPr>
          <w:rFonts w:ascii="Times New Roman" w:hAnsi="Times New Roman"/>
          <w:lang w:eastAsia="ru-RU"/>
        </w:rPr>
        <w:t> </w:t>
      </w:r>
      <w:r w:rsidR="00DE3219" w:rsidRPr="00BD262C">
        <w:rPr>
          <w:rFonts w:ascii="Times New Roman" w:hAnsi="Times New Roman"/>
          <w:lang w:eastAsia="ru-RU"/>
        </w:rPr>
        <w:t xml:space="preserve">% </w:t>
      </w:r>
      <w:r w:rsidR="00F74C97" w:rsidRPr="00BD262C">
        <w:rPr>
          <w:rFonts w:ascii="Times New Roman" w:hAnsi="Times New Roman"/>
          <w:lang w:eastAsia="ru-RU"/>
        </w:rPr>
        <w:t xml:space="preserve">или </w:t>
      </w:r>
      <w:r w:rsidR="00BD262C" w:rsidRPr="00BD262C">
        <w:rPr>
          <w:rFonts w:ascii="Times New Roman" w:hAnsi="Times New Roman"/>
          <w:lang w:eastAsia="ru-RU"/>
        </w:rPr>
        <w:t>470,3</w:t>
      </w:r>
      <w:r w:rsidR="004F343A" w:rsidRPr="00BD262C">
        <w:rPr>
          <w:rFonts w:ascii="Times New Roman" w:hAnsi="Times New Roman"/>
          <w:lang w:eastAsia="ru-RU"/>
        </w:rPr>
        <w:t xml:space="preserve"> </w:t>
      </w:r>
      <w:r w:rsidR="00DE3219" w:rsidRPr="00BD262C">
        <w:rPr>
          <w:rFonts w:ascii="Times New Roman" w:hAnsi="Times New Roman"/>
          <w:lang w:eastAsia="ru-RU"/>
        </w:rPr>
        <w:t>тыс.</w:t>
      </w:r>
      <w:r w:rsidR="00083D88" w:rsidRPr="00BD262C">
        <w:rPr>
          <w:rFonts w:ascii="Times New Roman" w:hAnsi="Times New Roman"/>
          <w:lang w:eastAsia="ru-RU"/>
        </w:rPr>
        <w:t xml:space="preserve"> </w:t>
      </w:r>
      <w:r w:rsidR="00DE3219" w:rsidRPr="00BD262C">
        <w:rPr>
          <w:rFonts w:ascii="Times New Roman" w:hAnsi="Times New Roman"/>
          <w:lang w:eastAsia="ru-RU"/>
        </w:rPr>
        <w:t xml:space="preserve">Гкал </w:t>
      </w:r>
      <w:r w:rsidR="00F74C97" w:rsidRPr="00BD262C">
        <w:rPr>
          <w:rFonts w:ascii="Times New Roman" w:hAnsi="Times New Roman"/>
          <w:lang w:eastAsia="ru-RU"/>
        </w:rPr>
        <w:t xml:space="preserve">от отпуска в сеть. </w:t>
      </w:r>
    </w:p>
    <w:p w:rsidR="00FC42EB" w:rsidRPr="0034277E" w:rsidRDefault="00FC42EB" w:rsidP="00FC42EB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Основны</w:t>
      </w:r>
      <w:r w:rsidR="008E640A">
        <w:rPr>
          <w:rFonts w:ascii="Times New Roman" w:hAnsi="Times New Roman"/>
          <w:lang w:eastAsia="ru-RU"/>
        </w:rPr>
        <w:t>е</w:t>
      </w:r>
      <w:r w:rsidRPr="0034277E">
        <w:rPr>
          <w:rFonts w:ascii="Times New Roman" w:hAnsi="Times New Roman"/>
          <w:lang w:eastAsia="ru-RU"/>
        </w:rPr>
        <w:t xml:space="preserve"> причин</w:t>
      </w:r>
      <w:r w:rsidR="008E640A">
        <w:rPr>
          <w:rFonts w:ascii="Times New Roman" w:hAnsi="Times New Roman"/>
          <w:lang w:eastAsia="ru-RU"/>
        </w:rPr>
        <w:t>ы</w:t>
      </w:r>
      <w:r w:rsidRPr="0034277E">
        <w:rPr>
          <w:rFonts w:ascii="Times New Roman" w:hAnsi="Times New Roman"/>
          <w:lang w:eastAsia="ru-RU"/>
        </w:rPr>
        <w:t>:</w:t>
      </w:r>
    </w:p>
    <w:p w:rsidR="00FC42EB" w:rsidRPr="00FC42EB" w:rsidRDefault="00FC42EB" w:rsidP="00FC42EB">
      <w:pPr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proofErr w:type="gramStart"/>
      <w:r w:rsidRPr="0034277E">
        <w:rPr>
          <w:rFonts w:ascii="Times New Roman" w:hAnsi="Times New Roman"/>
          <w:bCs/>
          <w:lang w:eastAsia="ru-RU"/>
        </w:rPr>
        <w:t>- высокий уровень износа тепловых сетей (</w:t>
      </w:r>
      <w:r w:rsidRPr="0034277E">
        <w:rPr>
          <w:rFonts w:ascii="Times New Roman" w:hAnsi="Times New Roman"/>
          <w:bCs/>
          <w:i/>
          <w:iCs/>
          <w:lang w:eastAsia="ru-RU"/>
        </w:rPr>
        <w:t>на 01.01.2020 г. – 70,4</w:t>
      </w:r>
      <w:r w:rsidR="008E640A">
        <w:rPr>
          <w:rFonts w:ascii="Times New Roman" w:hAnsi="Times New Roman"/>
          <w:bCs/>
          <w:i/>
          <w:iCs/>
          <w:lang w:eastAsia="ru-RU"/>
        </w:rPr>
        <w:t> </w:t>
      </w:r>
      <w:r w:rsidRPr="0034277E">
        <w:rPr>
          <w:rFonts w:ascii="Times New Roman" w:hAnsi="Times New Roman"/>
          <w:bCs/>
          <w:i/>
          <w:iCs/>
          <w:lang w:eastAsia="ru-RU"/>
        </w:rPr>
        <w:t>% (магистральные сети – 76,4</w:t>
      </w:r>
      <w:r w:rsidR="008E640A">
        <w:rPr>
          <w:rFonts w:ascii="Times New Roman" w:hAnsi="Times New Roman"/>
          <w:bCs/>
          <w:i/>
          <w:iCs/>
          <w:lang w:eastAsia="ru-RU"/>
        </w:rPr>
        <w:t> </w:t>
      </w:r>
      <w:r w:rsidRPr="0034277E">
        <w:rPr>
          <w:rFonts w:ascii="Times New Roman" w:hAnsi="Times New Roman"/>
          <w:bCs/>
          <w:i/>
          <w:iCs/>
          <w:lang w:eastAsia="ru-RU"/>
        </w:rPr>
        <w:t>%, распределительные сети – 60,0</w:t>
      </w:r>
      <w:r w:rsidR="008E640A">
        <w:rPr>
          <w:rFonts w:ascii="Times New Roman" w:hAnsi="Times New Roman"/>
          <w:bCs/>
          <w:i/>
          <w:iCs/>
          <w:lang w:eastAsia="ru-RU"/>
        </w:rPr>
        <w:t> %,</w:t>
      </w:r>
      <w:r w:rsidRPr="0034277E">
        <w:rPr>
          <w:rFonts w:ascii="Times New Roman" w:hAnsi="Times New Roman"/>
          <w:bCs/>
          <w:i/>
          <w:lang w:eastAsia="ru-RU"/>
        </w:rPr>
        <w:t xml:space="preserve"> на 01.01.2019 г. – 69,9</w:t>
      </w:r>
      <w:r w:rsidR="008E640A">
        <w:rPr>
          <w:rFonts w:ascii="Times New Roman" w:hAnsi="Times New Roman"/>
          <w:bCs/>
          <w:i/>
          <w:lang w:eastAsia="ru-RU"/>
        </w:rPr>
        <w:t> </w:t>
      </w:r>
      <w:r w:rsidRPr="0034277E">
        <w:rPr>
          <w:rFonts w:ascii="Times New Roman" w:hAnsi="Times New Roman"/>
          <w:bCs/>
          <w:i/>
          <w:lang w:eastAsia="ru-RU"/>
        </w:rPr>
        <w:t>% (магистральные сети – 75,9</w:t>
      </w:r>
      <w:r w:rsidR="008E640A">
        <w:rPr>
          <w:rFonts w:ascii="Times New Roman" w:hAnsi="Times New Roman"/>
          <w:bCs/>
          <w:i/>
          <w:lang w:val="kk-KZ" w:eastAsia="ru-RU"/>
        </w:rPr>
        <w:t> </w:t>
      </w:r>
      <w:r w:rsidRPr="0034277E">
        <w:rPr>
          <w:rFonts w:ascii="Times New Roman" w:hAnsi="Times New Roman"/>
          <w:bCs/>
          <w:i/>
          <w:lang w:eastAsia="ru-RU"/>
        </w:rPr>
        <w:t>%, распределительные сети – 59,5</w:t>
      </w:r>
      <w:r w:rsidR="008E640A">
        <w:rPr>
          <w:rFonts w:ascii="Times New Roman" w:hAnsi="Times New Roman"/>
          <w:bCs/>
          <w:i/>
          <w:lang w:val="kk-KZ" w:eastAsia="ru-RU"/>
        </w:rPr>
        <w:t> </w:t>
      </w:r>
      <w:r w:rsidRPr="0034277E">
        <w:rPr>
          <w:rFonts w:ascii="Times New Roman" w:hAnsi="Times New Roman"/>
          <w:bCs/>
          <w:i/>
          <w:lang w:eastAsia="ru-RU"/>
        </w:rPr>
        <w:t>%)</w:t>
      </w:r>
      <w:r w:rsidRPr="0034277E">
        <w:rPr>
          <w:rFonts w:ascii="Times New Roman" w:hAnsi="Times New Roman"/>
          <w:bCs/>
          <w:lang w:eastAsia="ru-RU"/>
        </w:rPr>
        <w:t>, а также предельный  износ вспомогательного оборудования, зданий и сооружений (</w:t>
      </w:r>
      <w:r w:rsidRPr="0034277E">
        <w:rPr>
          <w:rFonts w:ascii="Times New Roman" w:hAnsi="Times New Roman"/>
          <w:bCs/>
          <w:i/>
          <w:iCs/>
          <w:lang w:eastAsia="ru-RU"/>
        </w:rPr>
        <w:t>на 01.01.2019 г. – 30,5</w:t>
      </w:r>
      <w:r w:rsidR="008E640A">
        <w:rPr>
          <w:rFonts w:ascii="Times New Roman" w:hAnsi="Times New Roman"/>
          <w:bCs/>
          <w:i/>
          <w:iCs/>
          <w:lang w:val="kk-KZ" w:eastAsia="ru-RU"/>
        </w:rPr>
        <w:t> </w:t>
      </w:r>
      <w:r w:rsidRPr="0034277E">
        <w:rPr>
          <w:rFonts w:ascii="Times New Roman" w:hAnsi="Times New Roman"/>
          <w:bCs/>
          <w:i/>
          <w:iCs/>
          <w:lang w:eastAsia="ru-RU"/>
        </w:rPr>
        <w:t>%</w:t>
      </w:r>
      <w:r w:rsidRPr="0034277E">
        <w:rPr>
          <w:rFonts w:ascii="Times New Roman" w:hAnsi="Times New Roman"/>
          <w:bCs/>
          <w:i/>
          <w:lang w:eastAsia="ru-RU"/>
        </w:rPr>
        <w:t xml:space="preserve"> , на 01.01.2019 г. – 29,1</w:t>
      </w:r>
      <w:r w:rsidR="008E640A">
        <w:rPr>
          <w:rFonts w:ascii="Times New Roman" w:hAnsi="Times New Roman"/>
          <w:bCs/>
          <w:i/>
          <w:lang w:val="kk-KZ" w:eastAsia="ru-RU"/>
        </w:rPr>
        <w:t> </w:t>
      </w:r>
      <w:r w:rsidRPr="0034277E">
        <w:rPr>
          <w:rFonts w:ascii="Times New Roman" w:hAnsi="Times New Roman"/>
          <w:bCs/>
          <w:i/>
          <w:lang w:eastAsia="ru-RU"/>
        </w:rPr>
        <w:t>%</w:t>
      </w:r>
      <w:r w:rsidRPr="0034277E">
        <w:rPr>
          <w:rFonts w:ascii="Times New Roman" w:hAnsi="Times New Roman"/>
          <w:bCs/>
          <w:lang w:eastAsia="ru-RU"/>
        </w:rPr>
        <w:t>);</w:t>
      </w:r>
      <w:proofErr w:type="gramEnd"/>
    </w:p>
    <w:p w:rsidR="004F343A" w:rsidRPr="007B15C4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 затопление подземных теплопроводов;</w:t>
      </w:r>
    </w:p>
    <w:p w:rsid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тепловые сети на балансе потребителей (частный сектор, «бесхозные», тепловые сети на балансе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8E640A">
        <w:rPr>
          <w:rFonts w:ascii="Times New Roman" w:hAnsi="Times New Roman"/>
          <w:bCs/>
          <w:color w:val="000000"/>
          <w:lang w:val="kk-KZ" w:eastAsia="ru-RU"/>
        </w:rPr>
        <w:t>а</w:t>
      </w:r>
      <w:proofErr w:type="spellStart"/>
      <w:r w:rsidR="0008233E">
        <w:rPr>
          <w:rFonts w:ascii="Times New Roman" w:hAnsi="Times New Roman"/>
          <w:bCs/>
          <w:color w:val="000000"/>
          <w:lang w:eastAsia="ru-RU"/>
        </w:rPr>
        <w:t>кимата</w:t>
      </w:r>
      <w:proofErr w:type="spellEnd"/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8E640A">
        <w:rPr>
          <w:rFonts w:ascii="Times New Roman" w:hAnsi="Times New Roman"/>
          <w:bCs/>
          <w:color w:val="000000"/>
          <w:lang w:eastAsia="ru-RU"/>
        </w:rPr>
        <w:t>– в целом около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151,1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км), потери тепловой энергии по которым не оплачиваются (не </w:t>
      </w:r>
      <w:r w:rsidR="0008233E">
        <w:rPr>
          <w:rFonts w:ascii="Times New Roman" w:hAnsi="Times New Roman"/>
          <w:bCs/>
          <w:color w:val="000000"/>
          <w:lang w:eastAsia="ru-RU"/>
        </w:rPr>
        <w:t>попадают под уч</w:t>
      </w:r>
      <w:r w:rsidR="008E640A">
        <w:rPr>
          <w:rFonts w:ascii="Times New Roman" w:hAnsi="Times New Roman"/>
          <w:bCs/>
          <w:color w:val="000000"/>
          <w:lang w:eastAsia="ru-RU"/>
        </w:rPr>
        <w:t>ё</w:t>
      </w:r>
      <w:r w:rsidR="0008233E">
        <w:rPr>
          <w:rFonts w:ascii="Times New Roman" w:hAnsi="Times New Roman"/>
          <w:bCs/>
          <w:color w:val="000000"/>
          <w:lang w:eastAsia="ru-RU"/>
        </w:rPr>
        <w:t>т около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67 285 Гкал </w:t>
      </w:r>
      <w:r w:rsidR="0008233E">
        <w:rPr>
          <w:rFonts w:ascii="Times New Roman" w:hAnsi="Times New Roman"/>
          <w:bCs/>
          <w:color w:val="000000"/>
          <w:lang w:eastAsia="ru-RU"/>
        </w:rPr>
        <w:t>(200,0</w:t>
      </w:r>
      <w:r w:rsidR="00D952E4" w:rsidRPr="007B15C4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gramStart"/>
      <w:r w:rsidR="00D952E4" w:rsidRPr="007B15C4">
        <w:rPr>
          <w:rFonts w:ascii="Times New Roman" w:hAnsi="Times New Roman"/>
          <w:bCs/>
          <w:color w:val="000000"/>
          <w:lang w:eastAsia="ru-RU"/>
        </w:rPr>
        <w:t>млн</w:t>
      </w:r>
      <w:proofErr w:type="gramEnd"/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8E640A">
        <w:rPr>
          <w:rFonts w:ascii="Times New Roman" w:hAnsi="Times New Roman"/>
          <w:bCs/>
          <w:color w:val="000000"/>
          <w:lang w:eastAsia="ru-RU"/>
        </w:rPr>
        <w:t>тенге</w:t>
      </w:r>
      <w:r w:rsidRPr="007B15C4">
        <w:rPr>
          <w:rFonts w:ascii="Times New Roman" w:hAnsi="Times New Roman"/>
          <w:bCs/>
          <w:color w:val="000000"/>
          <w:lang w:eastAsia="ru-RU"/>
        </w:rPr>
        <w:t>)</w:t>
      </w:r>
      <w:r w:rsidR="002A6035">
        <w:rPr>
          <w:rFonts w:ascii="Times New Roman" w:hAnsi="Times New Roman"/>
          <w:bCs/>
          <w:color w:val="000000"/>
          <w:lang w:eastAsia="ru-RU"/>
        </w:rPr>
        <w:t>)</w:t>
      </w:r>
      <w:r w:rsidRPr="007B15C4">
        <w:rPr>
          <w:rFonts w:ascii="Times New Roman" w:hAnsi="Times New Roman"/>
          <w:bCs/>
          <w:color w:val="000000"/>
          <w:lang w:eastAsia="ru-RU"/>
        </w:rPr>
        <w:t>.</w:t>
      </w:r>
    </w:p>
    <w:p w:rsidR="007B15C4" w:rsidRPr="009812A3" w:rsidRDefault="007B15C4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E3219" w:rsidRPr="007B15C4" w:rsidRDefault="00DE3219" w:rsidP="000825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План  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1.   Инвентаризаци</w:t>
      </w:r>
      <w:r w:rsidR="00D84376" w:rsidRPr="007B15C4">
        <w:rPr>
          <w:rFonts w:ascii="Times New Roman" w:hAnsi="Times New Roman"/>
          <w:color w:val="000000"/>
          <w:lang w:eastAsia="ru-RU"/>
        </w:rPr>
        <w:t>я</w:t>
      </w:r>
      <w:r w:rsidRPr="007B15C4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2.   Восстановление  изоляции на тепловых сетях;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3.   Замена участков сетей с применением  ППУ-трубопроводов  в местах  высокого уровня грунтовых вод;</w:t>
      </w:r>
    </w:p>
    <w:p w:rsidR="00DE3219" w:rsidRPr="007B15C4" w:rsidRDefault="008E640A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4.   Восстановление системы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 попутн</w:t>
      </w:r>
      <w:r>
        <w:rPr>
          <w:rFonts w:ascii="Times New Roman" w:hAnsi="Times New Roman"/>
          <w:color w:val="000000"/>
          <w:lang w:eastAsia="ru-RU"/>
        </w:rPr>
        <w:t>ых дренажей для снижения уровня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 грунтовых вод;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 xml:space="preserve">5.  </w:t>
      </w:r>
      <w:proofErr w:type="gramStart"/>
      <w:r w:rsidR="00F82F14" w:rsidRPr="007B15C4">
        <w:rPr>
          <w:rFonts w:ascii="Times New Roman" w:hAnsi="Times New Roman"/>
          <w:color w:val="000000"/>
          <w:lang w:eastAsia="ru-RU"/>
        </w:rPr>
        <w:t>Решение на законодательном уровне уч</w:t>
      </w:r>
      <w:r w:rsidR="008E640A">
        <w:rPr>
          <w:rFonts w:ascii="Times New Roman" w:hAnsi="Times New Roman"/>
          <w:color w:val="000000"/>
          <w:lang w:eastAsia="ru-RU"/>
        </w:rPr>
        <w:t>ё</w:t>
      </w:r>
      <w:r w:rsidR="00F82F14" w:rsidRPr="007B15C4">
        <w:rPr>
          <w:rFonts w:ascii="Times New Roman" w:hAnsi="Times New Roman"/>
          <w:color w:val="000000"/>
          <w:lang w:eastAsia="ru-RU"/>
        </w:rPr>
        <w:t>та сет</w:t>
      </w:r>
      <w:r w:rsidR="008E640A">
        <w:rPr>
          <w:rFonts w:ascii="Times New Roman" w:hAnsi="Times New Roman"/>
          <w:color w:val="000000"/>
          <w:lang w:eastAsia="ru-RU"/>
        </w:rPr>
        <w:t>ей, участвующих в общей системе</w:t>
      </w:r>
      <w:r w:rsidR="00F82F14" w:rsidRPr="007B15C4">
        <w:rPr>
          <w:rFonts w:ascii="Times New Roman" w:hAnsi="Times New Roman"/>
          <w:color w:val="000000"/>
          <w:lang w:eastAsia="ru-RU"/>
        </w:rPr>
        <w:t xml:space="preserve"> теплоснабжения г. Петропавловска, не находящихся на балансе ТОО «Петропавловские Тепловые Сети» (бесхозные, сети ГУ «ЖКХ», сети потребителей),</w:t>
      </w:r>
      <w:r w:rsidR="008E640A">
        <w:rPr>
          <w:rFonts w:ascii="Times New Roman" w:hAnsi="Times New Roman"/>
          <w:color w:val="000000"/>
          <w:lang w:eastAsia="ru-RU"/>
        </w:rPr>
        <w:t xml:space="preserve"> по которым предприятие несёт тепловые потери, а также</w:t>
      </w:r>
      <w:r w:rsidR="00F82F14" w:rsidRPr="007B15C4">
        <w:rPr>
          <w:rFonts w:ascii="Times New Roman" w:hAnsi="Times New Roman"/>
          <w:color w:val="000000"/>
          <w:lang w:eastAsia="ru-RU"/>
        </w:rPr>
        <w:t xml:space="preserve"> рассмотрение и </w:t>
      </w:r>
      <w:r w:rsidR="00F82F14" w:rsidRPr="007B15C4">
        <w:rPr>
          <w:rFonts w:ascii="Times New Roman" w:hAnsi="Times New Roman"/>
          <w:color w:val="000000"/>
          <w:lang w:eastAsia="ru-RU"/>
        </w:rPr>
        <w:lastRenderedPageBreak/>
        <w:t>решени</w:t>
      </w:r>
      <w:r w:rsidR="008E640A">
        <w:rPr>
          <w:rFonts w:ascii="Times New Roman" w:hAnsi="Times New Roman"/>
          <w:color w:val="000000"/>
          <w:lang w:eastAsia="ru-RU"/>
        </w:rPr>
        <w:t>е вопроса о передаче</w:t>
      </w:r>
      <w:r w:rsidR="00F82F14" w:rsidRPr="007B15C4">
        <w:rPr>
          <w:rFonts w:ascii="Times New Roman" w:hAnsi="Times New Roman"/>
          <w:color w:val="000000"/>
          <w:lang w:eastAsia="ru-RU"/>
        </w:rPr>
        <w:t xml:space="preserve"> </w:t>
      </w:r>
      <w:r w:rsidR="008E640A" w:rsidRPr="007B15C4">
        <w:rPr>
          <w:rFonts w:ascii="Times New Roman" w:hAnsi="Times New Roman"/>
          <w:color w:val="000000"/>
          <w:lang w:eastAsia="ru-RU"/>
        </w:rPr>
        <w:t xml:space="preserve">названных </w:t>
      </w:r>
      <w:r w:rsidR="00F82F14" w:rsidRPr="007B15C4">
        <w:rPr>
          <w:rFonts w:ascii="Times New Roman" w:hAnsi="Times New Roman"/>
          <w:color w:val="000000"/>
          <w:lang w:eastAsia="ru-RU"/>
        </w:rPr>
        <w:t xml:space="preserve">выше сетей ТОО </w:t>
      </w:r>
      <w:r w:rsidR="008E640A">
        <w:rPr>
          <w:rFonts w:ascii="Times New Roman" w:hAnsi="Times New Roman"/>
          <w:color w:val="000000"/>
          <w:lang w:eastAsia="ru-RU"/>
        </w:rPr>
        <w:t>«Петропавловские Тепловые Сети»</w:t>
      </w:r>
      <w:r w:rsidR="00F82F14" w:rsidRPr="007B15C4">
        <w:rPr>
          <w:rFonts w:ascii="Times New Roman" w:hAnsi="Times New Roman"/>
          <w:color w:val="000000"/>
          <w:lang w:eastAsia="ru-RU"/>
        </w:rPr>
        <w:t xml:space="preserve"> для уч</w:t>
      </w:r>
      <w:r w:rsidR="008E640A">
        <w:rPr>
          <w:rFonts w:ascii="Times New Roman" w:hAnsi="Times New Roman"/>
          <w:color w:val="000000"/>
          <w:lang w:eastAsia="ru-RU"/>
        </w:rPr>
        <w:t>ё</w:t>
      </w:r>
      <w:r w:rsidR="00F82F14" w:rsidRPr="007B15C4">
        <w:rPr>
          <w:rFonts w:ascii="Times New Roman" w:hAnsi="Times New Roman"/>
          <w:color w:val="000000"/>
          <w:lang w:eastAsia="ru-RU"/>
        </w:rPr>
        <w:t>та их потерь и эксплуатационных затрат в тарифе;</w:t>
      </w:r>
      <w:proofErr w:type="gramEnd"/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6.  Контроль эксплуатации приборов уч</w:t>
      </w:r>
      <w:r w:rsidR="008E640A">
        <w:rPr>
          <w:rFonts w:ascii="Times New Roman" w:hAnsi="Times New Roman"/>
          <w:color w:val="000000"/>
          <w:lang w:eastAsia="ru-RU"/>
        </w:rPr>
        <w:t>ё</w:t>
      </w:r>
      <w:r w:rsidRPr="007B15C4">
        <w:rPr>
          <w:rFonts w:ascii="Times New Roman" w:hAnsi="Times New Roman"/>
          <w:color w:val="000000"/>
          <w:lang w:eastAsia="ru-RU"/>
        </w:rPr>
        <w:t>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7.  Управление режимами отпуска тепловой энергии;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8.  Увеличение объ</w:t>
      </w:r>
      <w:r w:rsidR="008E640A">
        <w:rPr>
          <w:rFonts w:ascii="Times New Roman" w:hAnsi="Times New Roman"/>
          <w:color w:val="000000"/>
          <w:lang w:eastAsia="ru-RU"/>
        </w:rPr>
        <w:t>ё</w:t>
      </w:r>
      <w:r w:rsidRPr="007B15C4">
        <w:rPr>
          <w:rFonts w:ascii="Times New Roman" w:hAnsi="Times New Roman"/>
          <w:color w:val="000000"/>
          <w:lang w:eastAsia="ru-RU"/>
        </w:rPr>
        <w:t>мов капитального ремонта;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9.  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483D01" w:rsidRPr="00483D01" w:rsidRDefault="00483D01" w:rsidP="00483D01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83D01">
        <w:rPr>
          <w:rFonts w:ascii="Times New Roman" w:hAnsi="Times New Roman"/>
          <w:shd w:val="clear" w:color="auto" w:fill="FFFFFF"/>
          <w:lang w:eastAsia="ru-RU"/>
        </w:rPr>
        <w:t>Также</w:t>
      </w:r>
      <w:r w:rsidR="008E640A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483D01">
        <w:rPr>
          <w:rFonts w:ascii="Times New Roman" w:hAnsi="Times New Roman"/>
          <w:shd w:val="clear" w:color="auto" w:fill="FFFFFF"/>
          <w:lang w:eastAsia="ru-RU"/>
        </w:rPr>
        <w:t xml:space="preserve">для снижения потерь тепловой энергии в прошлом году предприятие выполняло: </w:t>
      </w:r>
    </w:p>
    <w:p w:rsidR="00483D01" w:rsidRPr="00483D01" w:rsidRDefault="00483D01" w:rsidP="00483D01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r w:rsidRPr="00483D01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483D01">
        <w:rPr>
          <w:rFonts w:ascii="Times New Roman" w:hAnsi="Times New Roman"/>
          <w:i/>
          <w:iCs/>
          <w:shd w:val="clear" w:color="auto" w:fill="FFFFFF"/>
          <w:lang w:eastAsia="ru-RU"/>
        </w:rPr>
        <w:t>(</w:t>
      </w:r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>т</w:t>
      </w:r>
      <w:r w:rsidRPr="00483D01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ех. мероприятие: </w:t>
      </w:r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>р</w:t>
      </w:r>
      <w:r w:rsidRPr="00483D01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еконструкция изоляции с применением теплоизоляционных материалов ППУ); </w:t>
      </w:r>
    </w:p>
    <w:p w:rsidR="00483D01" w:rsidRPr="00483D01" w:rsidRDefault="00483D01" w:rsidP="00483D01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proofErr w:type="gramStart"/>
      <w:r w:rsidRPr="00483D01">
        <w:rPr>
          <w:rFonts w:ascii="Times New Roman" w:hAnsi="Times New Roman"/>
          <w:iCs/>
          <w:shd w:val="clear" w:color="auto" w:fill="FFFFFF"/>
          <w:lang w:eastAsia="ru-RU"/>
        </w:rPr>
        <w:t>- организационные мероприятия, направленные на совершенствование процессов уч</w:t>
      </w:r>
      <w:r w:rsidR="008E640A">
        <w:rPr>
          <w:rFonts w:ascii="Times New Roman" w:hAnsi="Times New Roman"/>
          <w:iCs/>
          <w:shd w:val="clear" w:color="auto" w:fill="FFFFFF"/>
          <w:lang w:eastAsia="ru-RU"/>
        </w:rPr>
        <w:t>ё</w:t>
      </w:r>
      <w:r w:rsidRPr="00483D01">
        <w:rPr>
          <w:rFonts w:ascii="Times New Roman" w:hAnsi="Times New Roman"/>
          <w:iCs/>
          <w:shd w:val="clear" w:color="auto" w:fill="FFFFFF"/>
          <w:lang w:eastAsia="ru-RU"/>
        </w:rPr>
        <w:t>та тепловой энергии (</w:t>
      </w:r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орг. мероприятия: управление режимами отпуска тепловой энергии, регулярный контроль плотности </w:t>
      </w:r>
      <w:proofErr w:type="spellStart"/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>водоподогревателей</w:t>
      </w:r>
      <w:proofErr w:type="spellEnd"/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(635 шт.), обследование объектов потребителей на предмет хищений тепловой энергии.</w:t>
      </w:r>
      <w:proofErr w:type="gramEnd"/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В 2019</w:t>
      </w:r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>г. составлен 101 акт  нарушени</w:t>
      </w:r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>я</w:t>
      </w:r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правил пользования </w:t>
      </w:r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тепловой энергией, потери составили 2 174 Гкал на сумму 18 </w:t>
      </w:r>
      <w:proofErr w:type="gramStart"/>
      <w:r w:rsidR="008E640A">
        <w:rPr>
          <w:rFonts w:ascii="Times New Roman" w:hAnsi="Times New Roman"/>
          <w:i/>
          <w:iCs/>
          <w:shd w:val="clear" w:color="auto" w:fill="FFFFFF"/>
          <w:lang w:eastAsia="ru-RU"/>
        </w:rPr>
        <w:t>млн</w:t>
      </w:r>
      <w:proofErr w:type="gramEnd"/>
      <w:r w:rsidRPr="00104743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тенге</w:t>
      </w:r>
      <w:r w:rsidRPr="00483D01">
        <w:rPr>
          <w:rFonts w:ascii="Times New Roman" w:hAnsi="Times New Roman"/>
          <w:iCs/>
          <w:shd w:val="clear" w:color="auto" w:fill="FFFFFF"/>
          <w:lang w:eastAsia="ru-RU"/>
        </w:rPr>
        <w:t>).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В течение 2019 года предприятием выполнен плановый ремонт магистральных и распределительных сетей с заменой труб общей протяжённостью 14,814 км при плане 12,361 км (119,8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%), в том числе произведена замена 4,468 км м</w:t>
      </w:r>
      <w:r w:rsidR="008E640A">
        <w:rPr>
          <w:rFonts w:ascii="Times New Roman" w:hAnsi="Times New Roman"/>
          <w:shd w:val="clear" w:color="auto" w:fill="FFFFFF"/>
          <w:lang w:eastAsia="ru-RU"/>
        </w:rPr>
        <w:t>агистральных сетей и 10,346 км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распределительных сетей. Произведён ремонт и восстановление повреждённой тепловой изоляции и оголённых участков трубопроводов с и</w:t>
      </w:r>
      <w:r w:rsidR="008E640A">
        <w:rPr>
          <w:rFonts w:ascii="Times New Roman" w:hAnsi="Times New Roman"/>
          <w:shd w:val="clear" w:color="auto" w:fill="FFFFFF"/>
          <w:lang w:eastAsia="ru-RU"/>
        </w:rPr>
        <w:t>спользованием стекловатных плит общей протяжённостью 6,333 км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при плане 4,072 км (155,5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%).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1.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 xml:space="preserve">Замена </w:t>
      </w:r>
      <w:r w:rsidR="008E640A" w:rsidRPr="0034277E">
        <w:rPr>
          <w:rFonts w:ascii="Times New Roman" w:hAnsi="Times New Roman"/>
          <w:shd w:val="clear" w:color="auto" w:fill="FFFFFF"/>
          <w:lang w:eastAsia="ru-RU"/>
        </w:rPr>
        <w:t xml:space="preserve">14,814 км </w:t>
      </w:r>
      <w:r w:rsidRPr="0034277E">
        <w:rPr>
          <w:rFonts w:ascii="Times New Roman" w:hAnsi="Times New Roman"/>
          <w:shd w:val="clear" w:color="auto" w:fill="FFFFFF"/>
          <w:lang w:eastAsia="ru-RU"/>
        </w:rPr>
        <w:t>тепловых сетей (при плане 12,361 км, выполнение составило 119,8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 в результате экономии на закупе ТМЦ;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2.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Произведена замена запорной арматуры – 306 шт. (при плане 261 шт</w:t>
      </w:r>
      <w:r w:rsidR="008E640A">
        <w:rPr>
          <w:rFonts w:ascii="Times New Roman" w:hAnsi="Times New Roman"/>
          <w:shd w:val="clear" w:color="auto" w:fill="FFFFFF"/>
          <w:lang w:eastAsia="ru-RU"/>
        </w:rPr>
        <w:t>.</w:t>
      </w:r>
      <w:r w:rsidRPr="0034277E">
        <w:rPr>
          <w:rFonts w:ascii="Times New Roman" w:hAnsi="Times New Roman"/>
          <w:shd w:val="clear" w:color="auto" w:fill="FFFFFF"/>
          <w:lang w:eastAsia="ru-RU"/>
        </w:rPr>
        <w:t>, выполнение составило 117,2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 в результате экономии на закупе ТМЦ;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3.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Выполнен ремонт тепловых камер – 12 шт. (при плане 12 шт</w:t>
      </w:r>
      <w:r w:rsidR="008E640A">
        <w:rPr>
          <w:rFonts w:ascii="Times New Roman" w:hAnsi="Times New Roman"/>
          <w:shd w:val="clear" w:color="auto" w:fill="FFFFFF"/>
          <w:lang w:eastAsia="ru-RU"/>
        </w:rPr>
        <w:t>.</w:t>
      </w:r>
      <w:r w:rsidRPr="0034277E">
        <w:rPr>
          <w:rFonts w:ascii="Times New Roman" w:hAnsi="Times New Roman"/>
          <w:shd w:val="clear" w:color="auto" w:fill="FFFFFF"/>
          <w:lang w:eastAsia="ru-RU"/>
        </w:rPr>
        <w:t>, выполнение составило 100,0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%.);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4.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Выполнен ремонт теплов</w:t>
      </w:r>
      <w:r w:rsidR="008E640A">
        <w:rPr>
          <w:rFonts w:ascii="Times New Roman" w:hAnsi="Times New Roman"/>
          <w:shd w:val="clear" w:color="auto" w:fill="FFFFFF"/>
          <w:lang w:eastAsia="ru-RU"/>
        </w:rPr>
        <w:t>ой изоляции 6,333 км (при плане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4,072 км, выполнение составило 155,5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 в результате экономии на закупе ТМЦ;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5.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Произведена замена сальниковых компенсаторов – 11 шт. (при плане 9 шт.</w:t>
      </w:r>
      <w:r w:rsidR="008E640A">
        <w:rPr>
          <w:rFonts w:ascii="Times New Roman" w:hAnsi="Times New Roman"/>
          <w:shd w:val="clear" w:color="auto" w:fill="FFFFFF"/>
          <w:lang w:eastAsia="ru-RU"/>
        </w:rPr>
        <w:t>,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выполнение составило 122,2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%);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6.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Проведён капитальный ремонт насосного и электросилового оборудования на 5 магистральных насосных станц</w:t>
      </w:r>
      <w:r w:rsidR="008E640A">
        <w:rPr>
          <w:rFonts w:ascii="Times New Roman" w:hAnsi="Times New Roman"/>
          <w:shd w:val="clear" w:color="auto" w:fill="FFFFFF"/>
          <w:lang w:eastAsia="ru-RU"/>
        </w:rPr>
        <w:t>иях и ЦТРП, выполнены испытания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электродвигателей и насосов. Выполнен ремонт насосного оборудования на абонентских насосных станциях на 100</w:t>
      </w:r>
      <w:r w:rsidR="008E640A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 от запланированного объёма.</w:t>
      </w:r>
    </w:p>
    <w:p w:rsidR="00885A47" w:rsidRPr="0034277E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7.</w:t>
      </w:r>
      <w:r w:rsidRPr="0034277E">
        <w:rPr>
          <w:rFonts w:ascii="Times New Roman" w:hAnsi="Times New Roman"/>
          <w:shd w:val="clear" w:color="auto" w:fill="FFFFFF"/>
          <w:lang w:eastAsia="ru-RU"/>
        </w:rPr>
        <w:tab/>
        <w:t>Выполнены работы по восстановлению асфальтного покрытия. Восстановлено тротуаров и дорожного покрытия 6 862 м</w:t>
      </w:r>
      <w:proofErr w:type="gramStart"/>
      <w:r w:rsidRPr="00C9306D">
        <w:rPr>
          <w:rFonts w:ascii="Times New Roman" w:hAnsi="Times New Roman"/>
          <w:shd w:val="clear" w:color="auto" w:fill="FFFFFF"/>
          <w:vertAlign w:val="superscript"/>
          <w:lang w:eastAsia="ru-RU"/>
        </w:rPr>
        <w:t>2</w:t>
      </w:r>
      <w:proofErr w:type="gramEnd"/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(при плане 6 926 м</w:t>
      </w:r>
      <w:r w:rsidRPr="00C9306D">
        <w:rPr>
          <w:rFonts w:ascii="Times New Roman" w:hAnsi="Times New Roman"/>
          <w:shd w:val="clear" w:color="auto" w:fill="FFFFFF"/>
          <w:vertAlign w:val="superscript"/>
          <w:lang w:eastAsia="ru-RU"/>
        </w:rPr>
        <w:t>2</w:t>
      </w:r>
      <w:r w:rsidRPr="0034277E">
        <w:rPr>
          <w:rFonts w:ascii="Times New Roman" w:hAnsi="Times New Roman"/>
          <w:shd w:val="clear" w:color="auto" w:fill="FFFFFF"/>
          <w:lang w:eastAsia="ru-RU"/>
        </w:rPr>
        <w:t>, выполнение составило 99,07</w:t>
      </w:r>
      <w:r w:rsidR="00C9306D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%). </w:t>
      </w:r>
    </w:p>
    <w:p w:rsidR="00885A47" w:rsidRDefault="00885A47" w:rsidP="00885A4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Всего по капитальному и текущему ремонту исполнение составило 517 088 </w:t>
      </w:r>
      <w:proofErr w:type="gramStart"/>
      <w:r w:rsidRPr="0034277E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тенге.</w:t>
      </w:r>
      <w:r w:rsidR="00466A98" w:rsidRPr="00466A98">
        <w:rPr>
          <w:rFonts w:ascii="Times New Roman" w:hAnsi="Times New Roman"/>
          <w:noProof/>
          <w:lang w:eastAsia="ru-RU"/>
        </w:rPr>
        <w:t xml:space="preserve"> </w:t>
      </w:r>
    </w:p>
    <w:p w:rsidR="007B15C4" w:rsidRPr="00104743" w:rsidRDefault="00466A98" w:rsidP="007B15C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FF19BD" wp14:editId="608B271F">
            <wp:simplePos x="0" y="0"/>
            <wp:positionH relativeFrom="column">
              <wp:posOffset>93345</wp:posOffset>
            </wp:positionH>
            <wp:positionV relativeFrom="paragraph">
              <wp:posOffset>41910</wp:posOffset>
            </wp:positionV>
            <wp:extent cx="6610350" cy="2124075"/>
            <wp:effectExtent l="0" t="0" r="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01" w:rsidRPr="00104743" w:rsidRDefault="00827A01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827A01" w:rsidRPr="00104743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827A01" w:rsidRPr="00104743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191727" w:rsidRPr="00104743" w:rsidRDefault="00191727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A94E0F" w:rsidRPr="00104743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  <w:r w:rsidRPr="00104743">
        <w:rPr>
          <w:rFonts w:ascii="Times New Roman" w:hAnsi="Times New Roman"/>
          <w:color w:val="FF0000"/>
          <w:shd w:val="clear" w:color="auto" w:fill="FFFFFF"/>
          <w:lang w:eastAsia="ru-RU"/>
        </w:rPr>
        <w:t xml:space="preserve"> </w:t>
      </w: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104743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A65E84" w:rsidRDefault="00F74C97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  <w:r w:rsidRPr="00C02ACA">
        <w:rPr>
          <w:rFonts w:ascii="Times New Roman" w:hAnsi="Times New Roman"/>
          <w:color w:val="FF0000"/>
          <w:shd w:val="clear" w:color="auto" w:fill="FFFFFF"/>
          <w:lang w:eastAsia="ru-RU"/>
        </w:rPr>
        <w:t xml:space="preserve"> </w:t>
      </w:r>
      <w:r w:rsidR="00C02ACA" w:rsidRPr="00C02ACA">
        <w:rPr>
          <w:rFonts w:ascii="Times New Roman" w:hAnsi="Times New Roman"/>
          <w:color w:val="FF0000"/>
          <w:shd w:val="clear" w:color="auto" w:fill="FFFFFF"/>
          <w:lang w:eastAsia="ru-RU"/>
        </w:rPr>
        <w:t xml:space="preserve"> </w:t>
      </w:r>
    </w:p>
    <w:p w:rsidR="00A65E84" w:rsidRDefault="00A65E84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A65E84" w:rsidRDefault="00A65E84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A65E84" w:rsidRDefault="00A65E84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hd w:val="clear" w:color="auto" w:fill="FFFFFF"/>
          <w:lang w:eastAsia="ru-RU"/>
        </w:rPr>
      </w:pPr>
    </w:p>
    <w:p w:rsidR="00F74C97" w:rsidRPr="0034277E" w:rsidRDefault="00C02ACA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02ACA">
        <w:rPr>
          <w:rFonts w:ascii="Times New Roman" w:hAnsi="Times New Roman"/>
          <w:color w:val="FF0000"/>
          <w:shd w:val="clear" w:color="auto" w:fill="FFFFFF"/>
          <w:lang w:eastAsia="ru-RU"/>
        </w:rPr>
        <w:t xml:space="preserve">  </w:t>
      </w:r>
      <w:r w:rsidR="00A65E84">
        <w:rPr>
          <w:rFonts w:ascii="Times New Roman" w:hAnsi="Times New Roman"/>
          <w:color w:val="FF0000"/>
          <w:shd w:val="clear" w:color="auto" w:fill="FFFFFF"/>
          <w:lang w:eastAsia="ru-RU"/>
        </w:rPr>
        <w:t xml:space="preserve">    </w:t>
      </w:r>
      <w:proofErr w:type="gramStart"/>
      <w:r w:rsidR="0085100D" w:rsidRPr="0034277E">
        <w:rPr>
          <w:rFonts w:ascii="Times New Roman" w:hAnsi="Times New Roman"/>
          <w:shd w:val="clear" w:color="auto" w:fill="FFFFFF"/>
          <w:lang w:eastAsia="ru-RU"/>
        </w:rPr>
        <w:t>В утвержд</w:t>
      </w:r>
      <w:r w:rsidR="00C9306D">
        <w:rPr>
          <w:rFonts w:ascii="Times New Roman" w:hAnsi="Times New Roman"/>
          <w:shd w:val="clear" w:color="auto" w:fill="FFFFFF"/>
          <w:lang w:eastAsia="ru-RU"/>
        </w:rPr>
        <w:t>ё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>нной совместным приказом РГУ «Департамента Комитета по регулированию естественных монополий и защите конкуренции МНЭ РК по СКО» от 09.11.2015</w:t>
      </w:r>
      <w:r w:rsidR="00C9306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>г. №</w:t>
      </w:r>
      <w:r w:rsidR="00C9306D">
        <w:rPr>
          <w:rFonts w:ascii="Times New Roman" w:hAnsi="Times New Roman"/>
          <w:shd w:val="clear" w:color="auto" w:fill="FFFFFF"/>
          <w:lang w:eastAsia="ru-RU"/>
        </w:rPr>
        <w:t> 130-ОД и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 xml:space="preserve"> ГУ «Управления эне</w:t>
      </w:r>
      <w:r w:rsidR="00C9306D">
        <w:rPr>
          <w:rFonts w:ascii="Times New Roman" w:hAnsi="Times New Roman"/>
          <w:shd w:val="clear" w:color="auto" w:fill="FFFFFF"/>
          <w:lang w:eastAsia="ru-RU"/>
        </w:rPr>
        <w:t>ргетики и жилищно-коммунального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 xml:space="preserve"> хозяйства по СКО» от 05.11.2015</w:t>
      </w:r>
      <w:r w:rsidR="00C9306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 xml:space="preserve">г. инвестиционной программе были предусмотрены мероприятия, которые планировалось реализовать в рамках инвестиционного займа ЕБРР и Бюджетного субсидирования МИИР РК по бюджетной программе 086 </w:t>
      </w:r>
      <w:r w:rsidR="00C9306D">
        <w:rPr>
          <w:rFonts w:ascii="Times New Roman" w:hAnsi="Times New Roman"/>
          <w:shd w:val="clear" w:color="auto" w:fill="FFFFFF"/>
          <w:lang w:eastAsia="ru-RU"/>
        </w:rPr>
        <w:t>«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>Реализация мероприятий в области</w:t>
      </w:r>
      <w:proofErr w:type="gramEnd"/>
      <w:r w:rsidR="0085100D" w:rsidRPr="0034277E">
        <w:rPr>
          <w:rFonts w:ascii="Times New Roman" w:hAnsi="Times New Roman"/>
          <w:shd w:val="clear" w:color="auto" w:fill="FFFFFF"/>
          <w:lang w:eastAsia="ru-RU"/>
        </w:rPr>
        <w:t xml:space="preserve"> жилищно-коммунального хозяйства в рамках программы</w:t>
      </w:r>
      <w:r w:rsidR="00C9306D">
        <w:rPr>
          <w:rFonts w:ascii="Times New Roman" w:hAnsi="Times New Roman"/>
          <w:shd w:val="clear" w:color="auto" w:fill="FFFFFF"/>
          <w:lang w:eastAsia="ru-RU"/>
        </w:rPr>
        <w:t xml:space="preserve"> развития регионов до 2020 года»</w:t>
      </w:r>
      <w:r w:rsidR="0085100D" w:rsidRPr="0034277E">
        <w:rPr>
          <w:rFonts w:ascii="Times New Roman" w:hAnsi="Times New Roman"/>
          <w:shd w:val="clear" w:color="auto" w:fill="FFFFFF"/>
          <w:lang w:eastAsia="ru-RU"/>
        </w:rPr>
        <w:t xml:space="preserve">. </w:t>
      </w:r>
    </w:p>
    <w:p w:rsidR="00B34737" w:rsidRPr="0034277E" w:rsidRDefault="00F74C97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ab/>
      </w:r>
      <w:r w:rsidR="00B34737" w:rsidRPr="0034277E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                    ТОО </w:t>
      </w:r>
      <w:r w:rsidR="00C9306D">
        <w:rPr>
          <w:rFonts w:ascii="Times New Roman" w:hAnsi="Times New Roman"/>
          <w:shd w:val="clear" w:color="auto" w:fill="FFFFFF"/>
          <w:lang w:eastAsia="ru-RU"/>
        </w:rPr>
        <w:t>«Петропавловские Тепловые Сети» на 2016-2020 годы (с учётом внесё</w:t>
      </w:r>
      <w:r w:rsidR="00B34737" w:rsidRPr="0034277E">
        <w:rPr>
          <w:rFonts w:ascii="Times New Roman" w:hAnsi="Times New Roman"/>
          <w:shd w:val="clear" w:color="auto" w:fill="FFFFFF"/>
          <w:lang w:eastAsia="ru-RU"/>
        </w:rPr>
        <w:t xml:space="preserve">нных изменений)» утверждена </w:t>
      </w:r>
      <w:r w:rsidR="00B34737" w:rsidRPr="0034277E">
        <w:rPr>
          <w:rFonts w:ascii="Times New Roman" w:hAnsi="Times New Roman"/>
          <w:shd w:val="clear" w:color="auto" w:fill="FFFFFF"/>
          <w:lang w:eastAsia="ru-RU"/>
        </w:rPr>
        <w:lastRenderedPageBreak/>
        <w:t>совместным Приказом Департамента Комитета по регулированию естественных монополий МНЭ РК по СКО и Управления энергетики и жилищно-коммунального хозяйства по СКО от 27.01.2020</w:t>
      </w:r>
      <w:r w:rsidR="00C9306D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B34737" w:rsidRPr="0034277E">
        <w:rPr>
          <w:rFonts w:ascii="Times New Roman" w:hAnsi="Times New Roman"/>
          <w:shd w:val="clear" w:color="auto" w:fill="FFFFFF"/>
          <w:lang w:eastAsia="ru-RU"/>
        </w:rPr>
        <w:t>г. №</w:t>
      </w:r>
      <w:r w:rsidR="00C9306D">
        <w:rPr>
          <w:rFonts w:ascii="Times New Roman" w:hAnsi="Times New Roman"/>
          <w:shd w:val="clear" w:color="auto" w:fill="FFFFFF"/>
          <w:lang w:eastAsia="ru-RU"/>
        </w:rPr>
        <w:t> </w:t>
      </w:r>
      <w:r w:rsidR="00B34737" w:rsidRPr="0034277E">
        <w:rPr>
          <w:rFonts w:ascii="Times New Roman" w:hAnsi="Times New Roman"/>
          <w:shd w:val="clear" w:color="auto" w:fill="FFFFFF"/>
          <w:lang w:eastAsia="ru-RU"/>
        </w:rPr>
        <w:t>09-ОД.</w:t>
      </w:r>
    </w:p>
    <w:p w:rsidR="00CA02F5" w:rsidRPr="0034277E" w:rsidRDefault="00B34737" w:rsidP="00C02ACA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    В рамках инвестиционной программы за сч</w:t>
      </w:r>
      <w:r w:rsidR="00C9306D">
        <w:rPr>
          <w:rFonts w:ascii="Times New Roman" w:hAnsi="Times New Roman"/>
          <w:shd w:val="clear" w:color="auto" w:fill="FFFFFF"/>
          <w:lang w:eastAsia="ru-RU"/>
        </w:rPr>
        <w:t>ёт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собственных с</w:t>
      </w:r>
      <w:r w:rsidR="001C2C0C">
        <w:rPr>
          <w:rFonts w:ascii="Times New Roman" w:hAnsi="Times New Roman"/>
          <w:shd w:val="clear" w:color="auto" w:fill="FFFFFF"/>
          <w:lang w:eastAsia="ru-RU"/>
        </w:rPr>
        <w:t>редств  выполнение составило 856,2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34277E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тенге при </w:t>
      </w:r>
      <w:r w:rsidR="001C2C0C">
        <w:rPr>
          <w:rFonts w:ascii="Times New Roman" w:hAnsi="Times New Roman"/>
          <w:shd w:val="clear" w:color="auto" w:fill="FFFFFF"/>
          <w:lang w:eastAsia="ru-RU"/>
        </w:rPr>
        <w:t>плане 854,2 млн тенге или  100,2</w:t>
      </w:r>
      <w:r w:rsidR="00C9306D">
        <w:rPr>
          <w:rFonts w:ascii="Times New Roman" w:hAnsi="Times New Roman"/>
          <w:shd w:val="clear" w:color="auto" w:fill="FFFFFF"/>
          <w:lang w:eastAsia="ru-RU"/>
        </w:rPr>
        <w:t> </w:t>
      </w:r>
      <w:r w:rsidRPr="0034277E">
        <w:rPr>
          <w:rFonts w:ascii="Times New Roman" w:hAnsi="Times New Roman"/>
          <w:shd w:val="clear" w:color="auto" w:fill="FFFFFF"/>
          <w:lang w:eastAsia="ru-RU"/>
        </w:rPr>
        <w:t>%.</w:t>
      </w:r>
    </w:p>
    <w:p w:rsidR="0066157B" w:rsidRPr="0034277E" w:rsidRDefault="0066157B" w:rsidP="00C02AC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</w:t>
      </w:r>
      <w:r w:rsidR="00C9306D">
        <w:rPr>
          <w:rFonts w:ascii="Times New Roman" w:hAnsi="Times New Roman"/>
          <w:shd w:val="clear" w:color="auto" w:fill="FFFFFF"/>
          <w:lang w:eastAsia="ru-RU"/>
        </w:rPr>
        <w:t>е</w:t>
      </w:r>
      <w:r w:rsidRPr="0034277E">
        <w:rPr>
          <w:rFonts w:ascii="Times New Roman" w:hAnsi="Times New Roman"/>
          <w:shd w:val="clear" w:color="auto" w:fill="FFFFFF"/>
          <w:lang w:eastAsia="ru-RU"/>
        </w:rPr>
        <w:t>тся фактически</w:t>
      </w:r>
      <w:r w:rsidR="00C9306D">
        <w:rPr>
          <w:rFonts w:ascii="Times New Roman" w:hAnsi="Times New Roman"/>
          <w:shd w:val="clear" w:color="auto" w:fill="FFFFFF"/>
          <w:lang w:eastAsia="ru-RU"/>
        </w:rPr>
        <w:t>й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расход тепла и воды по сети при расч</w:t>
      </w:r>
      <w:r w:rsidR="00C9306D">
        <w:rPr>
          <w:rFonts w:ascii="Times New Roman" w:hAnsi="Times New Roman"/>
          <w:shd w:val="clear" w:color="auto" w:fill="FFFFFF"/>
          <w:lang w:eastAsia="ru-RU"/>
        </w:rPr>
        <w:t>ё</w:t>
      </w:r>
      <w:r w:rsidRPr="0034277E">
        <w:rPr>
          <w:rFonts w:ascii="Times New Roman" w:hAnsi="Times New Roman"/>
          <w:shd w:val="clear" w:color="auto" w:fill="FFFFFF"/>
          <w:lang w:eastAsia="ru-RU"/>
        </w:rPr>
        <w:t>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</w:t>
      </w:r>
      <w:r w:rsidR="001D3348" w:rsidRPr="0034277E">
        <w:rPr>
          <w:rFonts w:ascii="Times New Roman" w:hAnsi="Times New Roman"/>
          <w:shd w:val="clear" w:color="auto" w:fill="FFFFFF"/>
          <w:lang w:eastAsia="ru-RU"/>
        </w:rPr>
        <w:t xml:space="preserve">пительный </w:t>
      </w:r>
      <w:r w:rsidR="00C02ACA" w:rsidRPr="0034277E">
        <w:rPr>
          <w:rFonts w:ascii="Times New Roman" w:hAnsi="Times New Roman"/>
          <w:shd w:val="clear" w:color="auto" w:fill="FFFFFF"/>
          <w:lang w:eastAsia="ru-RU"/>
        </w:rPr>
        <w:t>сезон 2018-2019</w:t>
      </w:r>
      <w:r w:rsidR="001D3348" w:rsidRPr="0034277E">
        <w:rPr>
          <w:rFonts w:ascii="Times New Roman" w:hAnsi="Times New Roman"/>
          <w:shd w:val="clear" w:color="auto" w:fill="FFFFFF"/>
          <w:lang w:eastAsia="ru-RU"/>
        </w:rPr>
        <w:t xml:space="preserve"> гг., 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в котором максимальный часовой расход теплоносителя составляет </w:t>
      </w:r>
      <w:r w:rsidRPr="004E1BB6">
        <w:rPr>
          <w:rFonts w:ascii="Times New Roman" w:hAnsi="Times New Roman"/>
          <w:shd w:val="clear" w:color="auto" w:fill="FFFFFF"/>
          <w:lang w:eastAsia="ru-RU"/>
        </w:rPr>
        <w:t>14</w:t>
      </w:r>
      <w:r w:rsidR="00EE7785" w:rsidRPr="004E1BB6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914472" w:rsidRPr="004E1BB6">
        <w:rPr>
          <w:rFonts w:ascii="Times New Roman" w:hAnsi="Times New Roman"/>
          <w:shd w:val="clear" w:color="auto" w:fill="FFFFFF"/>
          <w:lang w:eastAsia="ru-RU"/>
        </w:rPr>
        <w:t>6</w:t>
      </w:r>
      <w:r w:rsidR="004E1BB6" w:rsidRPr="004E1BB6">
        <w:rPr>
          <w:rFonts w:ascii="Times New Roman" w:hAnsi="Times New Roman"/>
          <w:shd w:val="clear" w:color="auto" w:fill="FFFFFF"/>
          <w:lang w:eastAsia="ru-RU"/>
        </w:rPr>
        <w:t>74</w:t>
      </w:r>
      <w:r w:rsidRPr="004E1BB6">
        <w:rPr>
          <w:rFonts w:ascii="Times New Roman" w:hAnsi="Times New Roman"/>
          <w:shd w:val="clear" w:color="auto" w:fill="FFFFFF"/>
          <w:lang w:eastAsia="ru-RU"/>
        </w:rPr>
        <w:t xml:space="preserve"> т/ч.</w:t>
      </w:r>
    </w:p>
    <w:p w:rsidR="00064A5B" w:rsidRPr="0034277E" w:rsidRDefault="0066157B" w:rsidP="00C02AC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До начала каждого отопительного сезона на абонентских теплопотребляющих установках проводятся подготовительные мероприятия, согласно требовани</w:t>
      </w:r>
      <w:r w:rsidR="00C9306D">
        <w:rPr>
          <w:rFonts w:ascii="Times New Roman" w:hAnsi="Times New Roman"/>
          <w:shd w:val="clear" w:color="auto" w:fill="FFFFFF"/>
          <w:lang w:eastAsia="ru-RU"/>
        </w:rPr>
        <w:t>ям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«Правил</w:t>
      </w:r>
      <w:r w:rsidR="00EE7785" w:rsidRPr="0034277E">
        <w:rPr>
          <w:rFonts w:ascii="Times New Roman" w:hAnsi="Times New Roman"/>
          <w:shd w:val="clear" w:color="auto" w:fill="FFFFFF"/>
          <w:lang w:eastAsia="ru-RU"/>
        </w:rPr>
        <w:t xml:space="preserve"> пользования тепловой энергией»</w:t>
      </w:r>
      <w:r w:rsidRPr="0034277E">
        <w:rPr>
          <w:rFonts w:ascii="Times New Roman" w:hAnsi="Times New Roman"/>
          <w:shd w:val="clear" w:color="auto" w:fill="FFFFFF"/>
          <w:lang w:eastAsia="ru-RU"/>
        </w:rPr>
        <w:t>, после чего представителями энергопередающей организации производится техническая при</w:t>
      </w:r>
      <w:r w:rsidR="00C9306D">
        <w:rPr>
          <w:rFonts w:ascii="Times New Roman" w:hAnsi="Times New Roman"/>
          <w:shd w:val="clear" w:color="auto" w:fill="FFFFFF"/>
          <w:lang w:eastAsia="ru-RU"/>
        </w:rPr>
        <w:t>ё</w:t>
      </w:r>
      <w:r w:rsidRPr="0034277E">
        <w:rPr>
          <w:rFonts w:ascii="Times New Roman" w:hAnsi="Times New Roman"/>
          <w:shd w:val="clear" w:color="auto" w:fill="FFFFFF"/>
          <w:lang w:eastAsia="ru-RU"/>
        </w:rPr>
        <w:t>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:rsidR="00FD4E2E" w:rsidRPr="0034277E" w:rsidRDefault="00FD4E2E" w:rsidP="00C02AC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2019 году </w:t>
      </w:r>
      <w:r w:rsidR="00C9306D">
        <w:rPr>
          <w:rFonts w:ascii="Times New Roman" w:hAnsi="Times New Roman"/>
          <w:shd w:val="clear" w:color="auto" w:fill="FFFFFF"/>
          <w:lang w:eastAsia="ru-RU"/>
        </w:rPr>
        <w:t>в связи с низким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качество</w:t>
      </w:r>
      <w:r w:rsidR="00C9306D">
        <w:rPr>
          <w:rFonts w:ascii="Times New Roman" w:hAnsi="Times New Roman"/>
          <w:shd w:val="clear" w:color="auto" w:fill="FFFFFF"/>
          <w:lang w:eastAsia="ru-RU"/>
        </w:rPr>
        <w:t>м теплоснабжения поступило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162 обращения, </w:t>
      </w:r>
      <w:r w:rsidR="00B3186B">
        <w:rPr>
          <w:rFonts w:ascii="Times New Roman" w:hAnsi="Times New Roman"/>
          <w:shd w:val="clear" w:color="auto" w:fill="FFFFFF"/>
          <w:lang w:eastAsia="ru-RU"/>
        </w:rPr>
        <w:t>из которых только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5 </w:t>
      </w:r>
      <w:r w:rsidR="00B3186B">
        <w:rPr>
          <w:rFonts w:ascii="Times New Roman" w:hAnsi="Times New Roman"/>
          <w:shd w:val="clear" w:color="auto" w:fill="FFFFFF"/>
          <w:lang w:eastAsia="ru-RU"/>
        </w:rPr>
        <w:t>являются обоснованными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, по </w:t>
      </w:r>
      <w:r w:rsidR="00B3186B">
        <w:rPr>
          <w:rFonts w:ascii="Times New Roman" w:hAnsi="Times New Roman"/>
          <w:shd w:val="clear" w:color="auto" w:fill="FFFFFF"/>
          <w:lang w:eastAsia="ru-RU"/>
        </w:rPr>
        <w:t>ним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проведены наладочные мероприятия. </w:t>
      </w:r>
    </w:p>
    <w:p w:rsidR="0066157B" w:rsidRPr="0034277E" w:rsidRDefault="001D3348" w:rsidP="00C02ACA">
      <w:pPr>
        <w:spacing w:after="0" w:line="0" w:lineRule="atLeast"/>
        <w:ind w:firstLine="426"/>
        <w:jc w:val="both"/>
        <w:rPr>
          <w:rFonts w:ascii="Times New Roman" w:hAnsi="Times New Roman"/>
        </w:rPr>
      </w:pPr>
      <w:r w:rsidRPr="0034277E">
        <w:rPr>
          <w:rFonts w:ascii="Times New Roman" w:hAnsi="Times New Roman"/>
        </w:rPr>
        <w:t xml:space="preserve">   </w:t>
      </w:r>
      <w:proofErr w:type="gramStart"/>
      <w:r w:rsidRPr="0034277E">
        <w:rPr>
          <w:rFonts w:ascii="Times New Roman" w:hAnsi="Times New Roman"/>
        </w:rPr>
        <w:t>В 2019</w:t>
      </w:r>
      <w:r w:rsidR="00B3186B">
        <w:rPr>
          <w:rFonts w:ascii="Times New Roman" w:hAnsi="Times New Roman"/>
        </w:rPr>
        <w:t xml:space="preserve"> </w:t>
      </w:r>
      <w:r w:rsidRPr="0034277E">
        <w:rPr>
          <w:rFonts w:ascii="Times New Roman" w:hAnsi="Times New Roman"/>
        </w:rPr>
        <w:t>г</w:t>
      </w:r>
      <w:r w:rsidR="00B3186B">
        <w:rPr>
          <w:rFonts w:ascii="Times New Roman" w:hAnsi="Times New Roman"/>
        </w:rPr>
        <w:t>оду</w:t>
      </w:r>
      <w:r w:rsidRPr="0034277E">
        <w:rPr>
          <w:rFonts w:ascii="Times New Roman" w:hAnsi="Times New Roman"/>
        </w:rPr>
        <w:t xml:space="preserve"> подготовлено и выдано 520 технических условий на вновь вводимые объекты присоединяемой мощностью 98,28 Гкал/час, в том числе на подключение 320 индивидуальных жилых домов –</w:t>
      </w:r>
      <w:r w:rsidR="00B3186B">
        <w:rPr>
          <w:rFonts w:ascii="Times New Roman" w:hAnsi="Times New Roman"/>
        </w:rPr>
        <w:t xml:space="preserve"> </w:t>
      </w:r>
      <w:r w:rsidRPr="0034277E">
        <w:rPr>
          <w:rFonts w:ascii="Times New Roman" w:hAnsi="Times New Roman"/>
        </w:rPr>
        <w:t>7,6 Гкал/час, 20 многоэтажных жилых домов –</w:t>
      </w:r>
      <w:r w:rsidR="00B3186B">
        <w:rPr>
          <w:rFonts w:ascii="Times New Roman" w:hAnsi="Times New Roman"/>
        </w:rPr>
        <w:t xml:space="preserve"> </w:t>
      </w:r>
      <w:r w:rsidRPr="0034277E">
        <w:rPr>
          <w:rFonts w:ascii="Times New Roman" w:hAnsi="Times New Roman"/>
        </w:rPr>
        <w:t>23,8 Гкал/час, 70 объектов торговли и сервисного обслуживания –</w:t>
      </w:r>
      <w:r w:rsidR="00B3186B">
        <w:rPr>
          <w:rFonts w:ascii="Times New Roman" w:hAnsi="Times New Roman"/>
        </w:rPr>
        <w:t xml:space="preserve"> </w:t>
      </w:r>
      <w:r w:rsidRPr="0034277E">
        <w:rPr>
          <w:rFonts w:ascii="Times New Roman" w:hAnsi="Times New Roman"/>
        </w:rPr>
        <w:t>17,5 Гкал/час, 60 производственных предприятий – 12,4 Гкал/час, 17 бюджетных организаций – 624,6 Гкал/час, 2 объекта</w:t>
      </w:r>
      <w:proofErr w:type="gramEnd"/>
      <w:r w:rsidRPr="0034277E">
        <w:rPr>
          <w:rFonts w:ascii="Times New Roman" w:hAnsi="Times New Roman"/>
        </w:rPr>
        <w:t xml:space="preserve"> религиозного назначения – 0,3 Гкал/час.</w:t>
      </w:r>
    </w:p>
    <w:p w:rsidR="001C2C0C" w:rsidRDefault="001D3348" w:rsidP="001C2C0C">
      <w:pPr>
        <w:spacing w:after="0" w:line="0" w:lineRule="atLeast"/>
        <w:ind w:firstLine="426"/>
        <w:jc w:val="both"/>
        <w:rPr>
          <w:rFonts w:ascii="Times New Roman" w:hAnsi="Times New Roman"/>
        </w:rPr>
      </w:pPr>
      <w:r w:rsidRPr="0034277E">
        <w:rPr>
          <w:rFonts w:ascii="Times New Roman" w:hAnsi="Times New Roman"/>
        </w:rPr>
        <w:t>За 2019</w:t>
      </w:r>
      <w:r w:rsidR="00B3186B">
        <w:rPr>
          <w:rFonts w:ascii="Times New Roman" w:hAnsi="Times New Roman"/>
        </w:rPr>
        <w:t xml:space="preserve"> </w:t>
      </w:r>
      <w:r w:rsidRPr="0034277E">
        <w:rPr>
          <w:rFonts w:ascii="Times New Roman" w:hAnsi="Times New Roman"/>
        </w:rPr>
        <w:t>год были присоединены к централизованному теплоснабжению 10 многоэтажных жилых домов, 102 индивидуальных жилых дом</w:t>
      </w:r>
      <w:r w:rsidR="00B3186B">
        <w:rPr>
          <w:rFonts w:ascii="Times New Roman" w:hAnsi="Times New Roman"/>
        </w:rPr>
        <w:t>а</w:t>
      </w:r>
      <w:r w:rsidRPr="0034277E">
        <w:rPr>
          <w:rFonts w:ascii="Times New Roman" w:hAnsi="Times New Roman"/>
        </w:rPr>
        <w:t xml:space="preserve"> и 35 объектов юридических лиц</w:t>
      </w:r>
      <w:r w:rsidR="00B3186B">
        <w:rPr>
          <w:rFonts w:ascii="Times New Roman" w:hAnsi="Times New Roman"/>
        </w:rPr>
        <w:t>. Всего подключено 147 объектов</w:t>
      </w:r>
      <w:r w:rsidRPr="0034277E">
        <w:rPr>
          <w:rFonts w:ascii="Times New Roman" w:hAnsi="Times New Roman"/>
        </w:rPr>
        <w:t xml:space="preserve"> дополни</w:t>
      </w:r>
      <w:r w:rsidR="00B3186B">
        <w:rPr>
          <w:rFonts w:ascii="Times New Roman" w:hAnsi="Times New Roman"/>
        </w:rPr>
        <w:t>тельно присоединенной мощностью</w:t>
      </w:r>
      <w:r w:rsidR="001C2C0C">
        <w:rPr>
          <w:rFonts w:ascii="Times New Roman" w:hAnsi="Times New Roman"/>
        </w:rPr>
        <w:t xml:space="preserve"> 18,72 Гкал/час.</w:t>
      </w:r>
    </w:p>
    <w:p w:rsidR="001C2C0C" w:rsidRPr="001C2C0C" w:rsidRDefault="001C2C0C" w:rsidP="001C2C0C">
      <w:pPr>
        <w:spacing w:after="0" w:line="0" w:lineRule="atLeast"/>
        <w:ind w:firstLine="426"/>
        <w:jc w:val="both"/>
        <w:rPr>
          <w:rFonts w:ascii="Times New Roman" w:hAnsi="Times New Roman"/>
        </w:rPr>
      </w:pPr>
    </w:p>
    <w:p w:rsidR="00F74C97" w:rsidRDefault="00F74C97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:rsidR="00CA02F5" w:rsidRPr="00F74C97" w:rsidRDefault="00CA02F5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49213C" w:rsidRDefault="00F74C97" w:rsidP="00A56646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>Анализ исполнения утвержд</w:t>
      </w:r>
      <w:r w:rsidR="00B3186B">
        <w:rPr>
          <w:rFonts w:ascii="Times New Roman" w:hAnsi="Times New Roman"/>
          <w:shd w:val="clear" w:color="auto" w:fill="FFFFFF"/>
          <w:lang w:eastAsia="ru-RU"/>
        </w:rPr>
        <w:t>ё</w:t>
      </w: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нной тарифной сметы на услуги проводится </w:t>
      </w: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r w:rsidR="00C45C42">
        <w:rPr>
          <w:rFonts w:ascii="Times New Roman" w:hAnsi="Times New Roman"/>
          <w:shd w:val="clear" w:color="auto" w:fill="FFFFFF"/>
          <w:lang w:eastAsia="ru-RU"/>
        </w:rPr>
        <w:t xml:space="preserve">Исполнение статей затрат за </w:t>
      </w:r>
      <w:r w:rsidR="00CE2AE0">
        <w:rPr>
          <w:rFonts w:ascii="Times New Roman" w:hAnsi="Times New Roman"/>
          <w:shd w:val="clear" w:color="auto" w:fill="FFFFFF"/>
          <w:lang w:eastAsia="ru-RU"/>
        </w:rPr>
        <w:t>2019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 xml:space="preserve"> год</w:t>
      </w:r>
      <w:r w:rsidR="00B3186B">
        <w:rPr>
          <w:rFonts w:ascii="Times New Roman" w:hAnsi="Times New Roman"/>
          <w:shd w:val="clear" w:color="auto" w:fill="FFFFFF"/>
          <w:lang w:eastAsia="ru-RU"/>
        </w:rPr>
        <w:t>,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 xml:space="preserve"> предусмотренных в тарифной смете, утвержд</w:t>
      </w:r>
      <w:r w:rsidR="00B3186B">
        <w:rPr>
          <w:rFonts w:ascii="Times New Roman" w:hAnsi="Times New Roman"/>
          <w:shd w:val="clear" w:color="auto" w:fill="FFFFFF"/>
          <w:lang w:eastAsia="ru-RU"/>
        </w:rPr>
        <w:t>ё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>нной с 01.01.2016 г. по 31.12.2020 г., для оказания услуг по передаче и распределению тепловой энергии, представлены ниже.</w:t>
      </w:r>
    </w:p>
    <w:p w:rsidR="001C2C0C" w:rsidRDefault="001C2C0C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0C4451" w:rsidRPr="00A56646" w:rsidRDefault="000C4451" w:rsidP="000C4451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lastRenderedPageBreak/>
        <w:t xml:space="preserve">Сведения об исполнении тарифной сметы на регулируемые услуги                                                                       по ТОО </w:t>
      </w:r>
      <w:r w:rsidR="00B3186B">
        <w:rPr>
          <w:rFonts w:ascii="Times New Roman" w:hAnsi="Times New Roman"/>
          <w:b/>
          <w:shd w:val="clear" w:color="auto" w:fill="FFFFFF"/>
          <w:lang w:eastAsia="ru-RU"/>
        </w:rPr>
        <w:t>«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Петро</w:t>
      </w:r>
      <w:r w:rsidR="00B3186B">
        <w:rPr>
          <w:rFonts w:ascii="Times New Roman" w:hAnsi="Times New Roman"/>
          <w:b/>
          <w:shd w:val="clear" w:color="auto" w:fill="FFFFFF"/>
          <w:lang w:eastAsia="ru-RU"/>
        </w:rPr>
        <w:t>павловские Тепловые Сети»</w:t>
      </w:r>
      <w:r w:rsidR="00CE2AE0">
        <w:rPr>
          <w:rFonts w:ascii="Times New Roman" w:hAnsi="Times New Roman"/>
          <w:b/>
          <w:shd w:val="clear" w:color="auto" w:fill="FFFFFF"/>
          <w:lang w:eastAsia="ru-RU"/>
        </w:rPr>
        <w:t xml:space="preserve"> за 2019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</w:t>
      </w:r>
    </w:p>
    <w:p w:rsidR="005F1F52" w:rsidRDefault="005F1F52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986"/>
        <w:gridCol w:w="992"/>
        <w:gridCol w:w="1276"/>
        <w:gridCol w:w="1418"/>
        <w:gridCol w:w="724"/>
        <w:gridCol w:w="2663"/>
      </w:tblGrid>
      <w:tr w:rsidR="005F1F52" w:rsidRPr="005F1F52" w:rsidTr="005F1F52">
        <w:trPr>
          <w:trHeight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№                   </w:t>
            </w:r>
            <w:proofErr w:type="spell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пп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Наименование 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763497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Ед.                                        изм</w:t>
            </w:r>
            <w:r w:rsidR="0076349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B3186B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Предусмо</w:t>
            </w:r>
            <w:proofErr w:type="gram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</w:t>
            </w:r>
            <w:proofErr w:type="spellEnd"/>
            <w:r w:rsidR="00763497" w:rsidRPr="0076349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рено</w:t>
            </w:r>
            <w:proofErr w:type="spellEnd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 в утвержд</w:t>
            </w:r>
            <w:r w:rsidR="00B3186B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ё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нной тарифной смете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Фактически сложившиеся показатели тарифной сметы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откл</w:t>
            </w:r>
            <w:proofErr w:type="spellEnd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B3186B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Причины отклонения</w:t>
            </w:r>
          </w:p>
        </w:tc>
      </w:tr>
      <w:tr w:rsidR="005F1F52" w:rsidRPr="005F1F52" w:rsidTr="005F1F52">
        <w:trPr>
          <w:trHeight w:val="2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5F1F52" w:rsidRPr="005F1F52" w:rsidTr="005F1F52">
        <w:trPr>
          <w:trHeight w:val="5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2 452 542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2 613 490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6,6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2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1 022 257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1 055 420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3,2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1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190D99">
        <w:trPr>
          <w:trHeight w:val="2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сырь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ё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20 452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24 509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19,8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энергия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260 012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269 834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затраты на  подпитку 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41 703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42 306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1,4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190D99">
        <w:trPr>
          <w:trHeight w:val="4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700 090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718 771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190D99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Расходы на оплату труда,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348 476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355 386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4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315 887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321 414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190D99">
        <w:trPr>
          <w:trHeight w:val="4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27 898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27 800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-0,4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B3186B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фактически начисленной заработной плат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</w:p>
        </w:tc>
      </w:tr>
      <w:tr w:rsidR="005F1F52" w:rsidRPr="005F1F52" w:rsidTr="00190D99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4 596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Начисление соответственно заработной плат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</w:p>
        </w:tc>
      </w:tr>
      <w:tr w:rsidR="005F1F52" w:rsidRPr="005F1F52" w:rsidTr="00190D99">
        <w:trPr>
          <w:trHeight w:val="4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бязательные профессиональные  пенсионные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1 576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2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526 414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589 004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11,9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Ремонт,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476 637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517 087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8,5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476 637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517 087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78 758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96 593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22,6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слуги сторонних организаций производственного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51 244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67 493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31,7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47 958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56 225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17,2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7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поверка тепловых счетчиков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испытанию эл.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поверка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1 044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поверка эл.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счетчиков, трансформаторов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технической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1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A207B6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демеркуризация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ремонту оборудования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экспертное обследование паспорта готовности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слуги  по утилизации опасных и медицинских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5.1.11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прочие услуги  сторонних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7 837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27 514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29 100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8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4 473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-1,4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фактическо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потреблени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ю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воды предприятием и действующи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тариф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на услугу</w:t>
            </w:r>
          </w:p>
        </w:tc>
      </w:tr>
      <w:tr w:rsidR="005F1F52" w:rsidRPr="005F1F52" w:rsidTr="00190D99">
        <w:trPr>
          <w:trHeight w:val="8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проездные билеты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1 544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-3,8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фактически отработанно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му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времени сотрудник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ов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, работа которых носит разъездной характер</w:t>
            </w:r>
          </w:p>
        </w:tc>
      </w:tr>
      <w:tr w:rsidR="005F1F52" w:rsidRPr="005F1F52" w:rsidTr="00A207B6">
        <w:trPr>
          <w:trHeight w:val="2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11 311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11 846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5.2.4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вывозу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2 375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8,1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14,2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канцелярские расходы, бланочная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1 865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заключенны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договор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на 2019 год и цен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на 2020 год</w:t>
            </w:r>
          </w:p>
        </w:tc>
      </w:tr>
      <w:tr w:rsidR="005F1F52" w:rsidRPr="005F1F52" w:rsidTr="00DA6A38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DA6A38">
        <w:trPr>
          <w:trHeight w:val="2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13,1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дезостанции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почтово-телеграфские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отправленной корреспонденции</w:t>
            </w:r>
          </w:p>
        </w:tc>
      </w:tr>
      <w:tr w:rsidR="005F1F52" w:rsidRPr="005F1F52" w:rsidTr="00A207B6">
        <w:trPr>
          <w:trHeight w:val="1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повышение квалификации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130,0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страховая премия (обязательное страхование раб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отник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ов)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3 245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Обновление програм</w:t>
            </w:r>
            <w:r w:rsidR="00A207B6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ного обеспечения "АВС-4"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54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A207B6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обслуживанию пери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метральной охранной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6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5.2.17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Обработка деревянных конструкций огнезащитным составом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Расходы периода,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616 150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821 750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33,4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Общие административные 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192 215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215 347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12,0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51 395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55 463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4 742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B3186B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фактически начисленной заработной плат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</w:p>
        </w:tc>
      </w:tr>
      <w:tr w:rsidR="005F1F52" w:rsidRPr="005F1F52" w:rsidTr="00A207B6">
        <w:trPr>
          <w:trHeight w:val="1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налоговые платежи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135 238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154 453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14,2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B3186B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фактически начисленной заработной плат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</w:p>
        </w:tc>
      </w:tr>
      <w:tr w:rsidR="005F1F52" w:rsidRPr="005F1F52" w:rsidTr="00A207B6">
        <w:trPr>
          <w:trHeight w:val="1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прочие затраты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51 428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52 841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1 764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32,9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командировочные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коммунальные услуги (эл.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энергия, отопление)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2 097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Экономия по данной статье сложилась согласно фактически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объ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ё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потребления т/э и э/э и действующим тарифам на 2019 год</w:t>
            </w:r>
          </w:p>
        </w:tc>
      </w:tr>
      <w:tr w:rsidR="005F1F52" w:rsidRPr="005F1F52" w:rsidTr="00A207B6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71,3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периодическая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190D99">
        <w:trPr>
          <w:trHeight w:val="2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стороннего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19 494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19 654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27 092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27 604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7.8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30,8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другие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372 507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552 294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48,3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канцелярские расходы, бланочная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5,1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плата за 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плата за радиочастоту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МРП (план выше факта)</w:t>
            </w:r>
          </w:p>
        </w:tc>
      </w:tr>
      <w:tr w:rsidR="005F1F52" w:rsidRPr="005F1F52" w:rsidTr="00190D99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СМИ (объявления)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1 230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фактически опубликованны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объявлени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ям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 СМИ, стоимости услуг в 2019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г. </w:t>
            </w:r>
          </w:p>
        </w:tc>
      </w:tr>
      <w:tr w:rsidR="005F1F52" w:rsidRPr="005F1F52" w:rsidTr="00190D99">
        <w:trPr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содержание компьютерной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содержание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18,6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вода и канализация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пожарная охрана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дезостанции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8.10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почтово-телеграфские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-2,0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Согласно отправленной корреспонденции </w:t>
            </w:r>
          </w:p>
        </w:tc>
      </w:tr>
      <w:tr w:rsidR="005F1F52" w:rsidRPr="005F1F52" w:rsidTr="00A207B6">
        <w:trPr>
          <w:trHeight w:val="2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 нотариуса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повышение квалификации АУП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A207B6">
            <w:pPr>
              <w:tabs>
                <w:tab w:val="left" w:pos="284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1 123,5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B3186B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страховая премия (обязательное страхование 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работников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) АУП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НТБ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страхование узлов АСКУТЭ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3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амортизация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2 902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9 906,9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2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охранных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8 525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8 525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3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1 188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6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тех.</w:t>
            </w:r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обслуживанию пожарно-охранной сигнализации и системы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Расходы на выплату вознаграждений  по займу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358 150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500 177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39,7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Согласно фактическим выплатам вознаграждений по займу. Проценты по Ф</w:t>
            </w:r>
            <w:proofErr w:type="gramStart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  <w:proofErr w:type="gramEnd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капитализированы (60 280 тыс. </w:t>
            </w:r>
            <w:proofErr w:type="spellStart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тг</w:t>
            </w:r>
            <w:proofErr w:type="spellEnd"/>
            <w:r w:rsidR="00B3186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</w:tr>
      <w:tr w:rsidR="005F1F52" w:rsidRPr="005F1F52" w:rsidTr="00A207B6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проведению энергетического обследования (</w:t>
            </w:r>
            <w:proofErr w:type="spellStart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энергоаудит</w:t>
            </w:r>
            <w:proofErr w:type="spellEnd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7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возмещение затрат понесенных на приобретение комплекта ИС "Параграф"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приему ливневых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6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услуги по обслуживанию бухгалтерской программы 1С бухгалтерия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12 870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7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истемное администрирование программы (пользование </w:t>
            </w:r>
            <w:proofErr w:type="spellStart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ElIipse</w:t>
            </w:r>
            <w:proofErr w:type="spellEnd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, Тезис)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14 653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слуги по </w:t>
            </w:r>
            <w:proofErr w:type="spellStart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сетрификации</w:t>
            </w:r>
            <w:proofErr w:type="spellEnd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систем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4 250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B3186B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вторское сопровождение  технической подд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ржки  информационной системы  теплоснабжающего предприятия  на базе  инструментальных средств  ИГС "</w:t>
            </w:r>
            <w:proofErr w:type="spellStart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CityCom-ТеплоГраф</w:t>
            </w:r>
            <w:proofErr w:type="spellEnd"/>
            <w:r w:rsidR="005F1F52"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2 832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8.28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Страхование оборудования для регулировки </w:t>
            </w:r>
            <w:proofErr w:type="gramStart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СО</w:t>
            </w:r>
            <w:proofErr w:type="gramEnd"/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и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прочие услуги  сторонних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1 268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190D99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190D9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4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III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затрат на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3 068 692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3 435 240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11,9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A207B6">
        <w:trPr>
          <w:trHeight w:val="1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IV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Доход (РБА*СП/(1-(КПН/ 100))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462 500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9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3 531 192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3 435 292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-2,7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892757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Размер дохода за оказанные услуги по передаче и распределению тепловой энергии за  2019 год сложился ниже уровня утверждённого в тарифной смет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е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на долгосрочный период с 01.01.16 г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по 31.12.20 г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 по причине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уменьшения   объ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ёма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оказываемых регулируемых услуг на 28,4 тыс. Гкал</w:t>
            </w:r>
            <w:proofErr w:type="gram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и</w:t>
            </w:r>
            <w:proofErr w:type="gramEnd"/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введени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я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компенсирующего тарифа </w:t>
            </w:r>
          </w:p>
        </w:tc>
      </w:tr>
      <w:tr w:rsidR="005F1F52" w:rsidRPr="005F1F52" w:rsidTr="00A207B6">
        <w:trPr>
          <w:trHeight w:val="1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VII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B3186B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Объ</w:t>
            </w:r>
            <w:r w:rsidR="00B3186B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ё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1 376,725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1 348,299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-2,1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5F1F52" w:rsidRPr="005F1F52" w:rsidTr="005F1F52">
        <w:trPr>
          <w:trHeight w:val="23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VIII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327,090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345,461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892757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Уровень нормативных потерь за 2019 г. остается на утвержденном уровне 19,0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%, согласно приказ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РГУ 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«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Департамент Комитета по регулированию естественных монополий и защите конкуренции Министерства национальной экономики  Республики Казахстан по СКО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»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от  04.02.2015 г. №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17-ОД.  от 20 апреля 2015 года №</w:t>
            </w:r>
            <w:r w:rsidR="0089275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44-ОД. </w:t>
            </w:r>
          </w:p>
        </w:tc>
      </w:tr>
      <w:tr w:rsidR="005F1F52" w:rsidRPr="005F1F52" w:rsidTr="005F1F52">
        <w:trPr>
          <w:trHeight w:val="1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19,0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5F1F52" w:rsidRPr="005F1F52" w:rsidTr="00F733E2">
        <w:trPr>
          <w:trHeight w:val="2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567"/>
              </w:tabs>
              <w:spacing w:after="0" w:line="240" w:lineRule="auto"/>
              <w:ind w:left="-142" w:right="-1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IX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Тариф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F733E2" w:rsidP="00F733E2">
            <w:pPr>
              <w:tabs>
                <w:tab w:val="left" w:pos="284"/>
              </w:tabs>
              <w:spacing w:after="0" w:line="240" w:lineRule="auto"/>
              <w:ind w:left="-108" w:right="-250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тенге/</w:t>
            </w:r>
            <w:r w:rsidR="005F1F52"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  <w:tab w:val="left" w:pos="116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2 564,92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F733E2" w:rsidP="005F1F52">
            <w:pPr>
              <w:tabs>
                <w:tab w:val="left" w:pos="284"/>
              </w:tabs>
              <w:spacing w:after="0" w:line="240" w:lineRule="auto"/>
              <w:ind w:firstLine="17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2 547,87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F1F5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F52" w:rsidRPr="005F1F52" w:rsidRDefault="005F1F52" w:rsidP="005F1F52">
            <w:pPr>
              <w:tabs>
                <w:tab w:val="left" w:pos="284"/>
              </w:tabs>
              <w:spacing w:after="0" w:line="240" w:lineRule="auto"/>
              <w:ind w:firstLine="18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6F75FD" w:rsidRDefault="006F75FD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805CE1" w:rsidRPr="00623DE8" w:rsidRDefault="00805CE1" w:rsidP="00623DE8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9F47FD" w:rsidRPr="0034277E" w:rsidRDefault="0014687C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>По и</w:t>
      </w:r>
      <w:r w:rsidR="00A12636" w:rsidRPr="0034277E">
        <w:rPr>
          <w:rFonts w:ascii="Times New Roman" w:hAnsi="Times New Roman"/>
          <w:shd w:val="clear" w:color="auto" w:fill="FFFFFF"/>
          <w:lang w:eastAsia="ru-RU"/>
        </w:rPr>
        <w:t>тогам работы предприятия за 2019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</w:t>
      </w:r>
      <w:r w:rsidR="00406AC8" w:rsidRPr="0034277E">
        <w:rPr>
          <w:rFonts w:ascii="Times New Roman" w:hAnsi="Times New Roman"/>
          <w:shd w:val="clear" w:color="auto" w:fill="FFFFFF"/>
          <w:lang w:eastAsia="ru-RU"/>
        </w:rPr>
        <w:t>тепловой энергии составили 3 435</w:t>
      </w:r>
      <w:r w:rsidR="00476B5C" w:rsidRPr="0034277E">
        <w:rPr>
          <w:rFonts w:ascii="Times New Roman" w:hAnsi="Times New Roman"/>
          <w:lang w:eastAsia="ru-RU"/>
        </w:rPr>
        <w:t xml:space="preserve"> </w:t>
      </w:r>
      <w:r w:rsidR="00476B5C" w:rsidRPr="0034277E">
        <w:rPr>
          <w:rFonts w:ascii="Times New Roman" w:hAnsi="Times New Roman"/>
          <w:shd w:val="clear" w:color="auto" w:fill="FFFFFF"/>
          <w:lang w:eastAsia="ru-RU"/>
        </w:rPr>
        <w:t xml:space="preserve"> </w:t>
      </w:r>
      <w:proofErr w:type="gramStart"/>
      <w:r w:rsidR="00476B5C" w:rsidRPr="0034277E">
        <w:rPr>
          <w:rFonts w:ascii="Times New Roman" w:hAnsi="Times New Roman"/>
          <w:shd w:val="clear" w:color="auto" w:fill="FFFFFF"/>
          <w:lang w:eastAsia="ru-RU"/>
        </w:rPr>
        <w:t>млн</w:t>
      </w:r>
      <w:proofErr w:type="gramEnd"/>
      <w:r w:rsidR="0026054E" w:rsidRPr="0034277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34277E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A12636" w:rsidRPr="0034277E">
        <w:rPr>
          <w:rFonts w:ascii="Times New Roman" w:hAnsi="Times New Roman"/>
          <w:lang w:eastAsia="ru-RU"/>
        </w:rPr>
        <w:t xml:space="preserve"> 3 069</w:t>
      </w:r>
      <w:r w:rsidR="00476B5C" w:rsidRP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млн</w:t>
      </w:r>
      <w:r w:rsidR="0026054E" w:rsidRPr="0034277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Pr="0034277E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против утвержд</w:t>
      </w:r>
      <w:r w:rsidR="00892757">
        <w:rPr>
          <w:rFonts w:ascii="Times New Roman" w:hAnsi="Times New Roman"/>
          <w:shd w:val="clear" w:color="auto" w:fill="FFFFFF"/>
          <w:lang w:eastAsia="ru-RU"/>
        </w:rPr>
        <w:t>ё</w:t>
      </w:r>
      <w:r w:rsidRPr="0034277E">
        <w:rPr>
          <w:rFonts w:ascii="Times New Roman" w:hAnsi="Times New Roman"/>
          <w:shd w:val="clear" w:color="auto" w:fill="FFFFFF"/>
          <w:lang w:eastAsia="ru-RU"/>
        </w:rPr>
        <w:t>нных в тарифе составило</w:t>
      </w:r>
      <w:r w:rsidRPr="0034277E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406AC8" w:rsidRPr="0034277E">
        <w:rPr>
          <w:rFonts w:ascii="Times New Roman" w:hAnsi="Times New Roman"/>
          <w:b/>
          <w:u w:val="single"/>
          <w:shd w:val="clear" w:color="auto" w:fill="FFFFFF"/>
          <w:lang w:eastAsia="ru-RU"/>
        </w:rPr>
        <w:t>366</w:t>
      </w:r>
      <w:r w:rsidRPr="0034277E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млн</w:t>
      </w:r>
      <w:r w:rsidR="00BB287C" w:rsidRPr="0034277E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</w:t>
      </w:r>
      <w:r w:rsidRPr="0034277E">
        <w:rPr>
          <w:rFonts w:ascii="Times New Roman" w:hAnsi="Times New Roman"/>
          <w:b/>
          <w:u w:val="single"/>
          <w:shd w:val="clear" w:color="auto" w:fill="FFFFFF"/>
          <w:lang w:eastAsia="ru-RU"/>
        </w:rPr>
        <w:t>тенге</w:t>
      </w:r>
      <w:r w:rsidR="0026054E" w:rsidRPr="0034277E">
        <w:rPr>
          <w:rFonts w:ascii="Times New Roman" w:hAnsi="Times New Roman"/>
          <w:shd w:val="clear" w:color="auto" w:fill="FFFFFF"/>
          <w:lang w:eastAsia="ru-RU"/>
        </w:rPr>
        <w:t>.</w:t>
      </w:r>
    </w:p>
    <w:p w:rsidR="0026054E" w:rsidRPr="0034277E" w:rsidRDefault="0026054E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34277E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34277E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34277E">
        <w:rPr>
          <w:rFonts w:ascii="Times New Roman" w:hAnsi="Times New Roman"/>
          <w:b/>
          <w:u w:val="single"/>
          <w:lang w:eastAsia="ru-RU"/>
        </w:rPr>
        <w:t>П</w:t>
      </w:r>
      <w:r w:rsidR="00B75989" w:rsidRPr="0034277E">
        <w:rPr>
          <w:rFonts w:ascii="Times New Roman" w:hAnsi="Times New Roman"/>
          <w:b/>
          <w:u w:val="single"/>
          <w:lang w:eastAsia="ru-RU"/>
        </w:rPr>
        <w:t>ланы развития предприятия на 2020</w:t>
      </w:r>
      <w:r w:rsidRPr="0034277E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26054E" w:rsidRDefault="008D4881" w:rsidP="00C74050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34277E">
        <w:rPr>
          <w:rFonts w:ascii="Times New Roman" w:hAnsi="Times New Roman"/>
          <w:bCs/>
          <w:lang w:eastAsia="ru-RU"/>
        </w:rPr>
        <w:t>В связи с переходом субъектов на долгосрочный период тарифообразования согласно внесенным изменениям в законодательство РК уполномоченным органом утвержд</w:t>
      </w:r>
      <w:r w:rsidR="00892757">
        <w:rPr>
          <w:rFonts w:ascii="Times New Roman" w:hAnsi="Times New Roman"/>
          <w:bCs/>
          <w:lang w:eastAsia="ru-RU"/>
        </w:rPr>
        <w:t>ё</w:t>
      </w:r>
      <w:r w:rsidRPr="0034277E">
        <w:rPr>
          <w:rFonts w:ascii="Times New Roman" w:hAnsi="Times New Roman"/>
          <w:bCs/>
          <w:lang w:eastAsia="ru-RU"/>
        </w:rPr>
        <w:t>н тариф по передаче и распределению тепловой энергии на долгосрочный период с 01.01.2016 г. по 31.12.2020 г.  согласно приказу 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</w:t>
      </w:r>
      <w:r w:rsidR="00892757">
        <w:rPr>
          <w:rFonts w:ascii="Times New Roman" w:hAnsi="Times New Roman"/>
          <w:bCs/>
          <w:lang w:eastAsia="ru-RU"/>
        </w:rPr>
        <w:t> </w:t>
      </w:r>
      <w:r w:rsidRPr="0034277E">
        <w:rPr>
          <w:rFonts w:ascii="Times New Roman" w:hAnsi="Times New Roman"/>
          <w:bCs/>
          <w:lang w:eastAsia="ru-RU"/>
        </w:rPr>
        <w:t>153-ОД «Об</w:t>
      </w:r>
      <w:proofErr w:type="gramEnd"/>
      <w:r w:rsidRPr="0034277E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34277E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34277E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</w:p>
    <w:p w:rsidR="00F733E2" w:rsidRPr="00763497" w:rsidRDefault="00F733E2" w:rsidP="00B47D01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D23C0D">
        <w:rPr>
          <w:rFonts w:ascii="Times New Roman" w:hAnsi="Times New Roman"/>
          <w:bCs/>
          <w:lang w:eastAsia="ru-RU"/>
        </w:rPr>
        <w:t>С</w:t>
      </w:r>
      <w:r>
        <w:rPr>
          <w:rFonts w:ascii="Times New Roman" w:hAnsi="Times New Roman"/>
          <w:bCs/>
          <w:lang w:eastAsia="ru-RU"/>
        </w:rPr>
        <w:t xml:space="preserve"> 01.01.2020 г. по 31.12.2020 г. утвер</w:t>
      </w:r>
      <w:r w:rsidR="00B47D01">
        <w:rPr>
          <w:rFonts w:ascii="Times New Roman" w:hAnsi="Times New Roman"/>
          <w:bCs/>
          <w:lang w:eastAsia="ru-RU"/>
        </w:rPr>
        <w:t>ж</w:t>
      </w:r>
      <w:r>
        <w:rPr>
          <w:rFonts w:ascii="Times New Roman" w:hAnsi="Times New Roman"/>
          <w:bCs/>
          <w:lang w:eastAsia="ru-RU"/>
        </w:rPr>
        <w:t>д</w:t>
      </w:r>
      <w:r w:rsidR="00892757">
        <w:rPr>
          <w:rFonts w:ascii="Times New Roman" w:hAnsi="Times New Roman"/>
          <w:bCs/>
          <w:lang w:eastAsia="ru-RU"/>
        </w:rPr>
        <w:t>ё</w:t>
      </w:r>
      <w:r>
        <w:rPr>
          <w:rFonts w:ascii="Times New Roman" w:hAnsi="Times New Roman"/>
          <w:bCs/>
          <w:lang w:eastAsia="ru-RU"/>
        </w:rPr>
        <w:t>н</w:t>
      </w:r>
      <w:r w:rsidRPr="00D23C0D">
        <w:rPr>
          <w:rFonts w:ascii="Times New Roman" w:hAnsi="Times New Roman"/>
          <w:bCs/>
          <w:lang w:eastAsia="ru-RU"/>
        </w:rPr>
        <w:t xml:space="preserve"> предельный уровень тарифа </w:t>
      </w:r>
      <w:r>
        <w:rPr>
          <w:rFonts w:ascii="Times New Roman" w:hAnsi="Times New Roman"/>
          <w:bCs/>
          <w:lang w:eastAsia="ru-RU"/>
        </w:rPr>
        <w:t xml:space="preserve"> в размере 2 732,98 </w:t>
      </w:r>
      <w:r w:rsidRPr="00D23C0D">
        <w:rPr>
          <w:rFonts w:ascii="Times New Roman" w:hAnsi="Times New Roman"/>
          <w:bCs/>
          <w:lang w:eastAsia="ru-RU"/>
        </w:rPr>
        <w:t xml:space="preserve"> тенге за 1 Гкал (без НДС</w:t>
      </w:r>
      <w:r w:rsidR="00B47D01">
        <w:rPr>
          <w:rFonts w:ascii="Times New Roman" w:hAnsi="Times New Roman"/>
          <w:bCs/>
          <w:lang w:eastAsia="ru-RU"/>
        </w:rPr>
        <w:t>)</w:t>
      </w:r>
      <w:r w:rsidR="00B47D01" w:rsidRPr="00B47D01">
        <w:rPr>
          <w:rFonts w:ascii="Times New Roman" w:hAnsi="Times New Roman"/>
          <w:bCs/>
          <w:lang w:eastAsia="ru-RU"/>
        </w:rPr>
        <w:t xml:space="preserve"> </w:t>
      </w:r>
      <w:r w:rsidR="00B47D01" w:rsidRPr="0034277E">
        <w:rPr>
          <w:rFonts w:ascii="Times New Roman" w:hAnsi="Times New Roman"/>
          <w:bCs/>
          <w:lang w:eastAsia="ru-RU"/>
        </w:rPr>
        <w:t>согласно приказу РГУ «Департамент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</w:t>
      </w:r>
      <w:r w:rsidR="00892757">
        <w:rPr>
          <w:rFonts w:ascii="Times New Roman" w:hAnsi="Times New Roman"/>
          <w:bCs/>
          <w:lang w:eastAsia="ru-RU"/>
        </w:rPr>
        <w:t> </w:t>
      </w:r>
      <w:r w:rsidR="00B47D01" w:rsidRPr="0034277E">
        <w:rPr>
          <w:rFonts w:ascii="Times New Roman" w:hAnsi="Times New Roman"/>
          <w:bCs/>
          <w:lang w:eastAsia="ru-RU"/>
        </w:rPr>
        <w:t>153-ОД «Об утверждении предельного уровня тарифа и тарифной сметы на период с 1 января 2016 года</w:t>
      </w:r>
      <w:proofErr w:type="gramEnd"/>
      <w:r w:rsidR="00B47D01" w:rsidRPr="0034277E">
        <w:rPr>
          <w:rFonts w:ascii="Times New Roman" w:hAnsi="Times New Roman"/>
          <w:bCs/>
          <w:lang w:eastAsia="ru-RU"/>
        </w:rPr>
        <w:t xml:space="preserve"> по 31 декабря 2020 года на услугу по передаче и распределению тепловой энергии ТОО «Петропавловские Тепловые Сети».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Планируемый объ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 xml:space="preserve">м капитального ремонта на 2020 год составляет </w:t>
      </w:r>
      <w:r w:rsidR="00892757" w:rsidRPr="0034277E">
        <w:rPr>
          <w:rFonts w:ascii="Times New Roman" w:hAnsi="Times New Roman"/>
          <w:lang w:eastAsia="ru-RU"/>
        </w:rPr>
        <w:t>13,919 км т</w:t>
      </w:r>
      <w:r w:rsidR="00892757">
        <w:rPr>
          <w:rFonts w:ascii="Times New Roman" w:hAnsi="Times New Roman"/>
          <w:lang w:eastAsia="ru-RU"/>
        </w:rPr>
        <w:t>епло</w:t>
      </w:r>
      <w:r w:rsidR="00892757" w:rsidRPr="0034277E">
        <w:rPr>
          <w:rFonts w:ascii="Times New Roman" w:hAnsi="Times New Roman"/>
          <w:lang w:eastAsia="ru-RU"/>
        </w:rPr>
        <w:t xml:space="preserve">сетей (магистральных </w:t>
      </w:r>
      <w:r w:rsidR="00892757">
        <w:rPr>
          <w:rFonts w:ascii="Times New Roman" w:hAnsi="Times New Roman"/>
          <w:lang w:eastAsia="ru-RU"/>
        </w:rPr>
        <w:t>–</w:t>
      </w:r>
      <w:r w:rsidR="00892757" w:rsidRPr="0034277E">
        <w:rPr>
          <w:rFonts w:ascii="Times New Roman" w:hAnsi="Times New Roman"/>
          <w:lang w:eastAsia="ru-RU"/>
        </w:rPr>
        <w:t xml:space="preserve"> 4,610 км, распределительных – 9,309 км)</w:t>
      </w:r>
      <w:r w:rsidR="00892757">
        <w:rPr>
          <w:rFonts w:ascii="Times New Roman" w:hAnsi="Times New Roman"/>
          <w:lang w:eastAsia="ru-RU"/>
        </w:rPr>
        <w:t xml:space="preserve"> на сумму </w:t>
      </w:r>
      <w:r w:rsidRPr="0034277E">
        <w:rPr>
          <w:rFonts w:ascii="Times New Roman" w:hAnsi="Times New Roman"/>
          <w:lang w:eastAsia="ru-RU"/>
        </w:rPr>
        <w:t xml:space="preserve">506,115 </w:t>
      </w:r>
      <w:proofErr w:type="gramStart"/>
      <w:r w:rsidRPr="0034277E">
        <w:rPr>
          <w:rFonts w:ascii="Times New Roman" w:hAnsi="Times New Roman"/>
          <w:lang w:eastAsia="ru-RU"/>
        </w:rPr>
        <w:t>млн</w:t>
      </w:r>
      <w:proofErr w:type="gramEnd"/>
      <w:r w:rsidRPr="0034277E">
        <w:rPr>
          <w:rFonts w:ascii="Times New Roman" w:hAnsi="Times New Roman"/>
          <w:lang w:eastAsia="ru-RU"/>
        </w:rPr>
        <w:t xml:space="preserve"> тенге</w:t>
      </w:r>
      <w:r w:rsidR="00892757">
        <w:rPr>
          <w:rFonts w:ascii="Times New Roman" w:hAnsi="Times New Roman"/>
          <w:lang w:eastAsia="ru-RU"/>
        </w:rPr>
        <w:t>.</w:t>
      </w:r>
      <w:r w:rsidRPr="0034277E">
        <w:rPr>
          <w:rFonts w:ascii="Times New Roman" w:hAnsi="Times New Roman"/>
          <w:lang w:eastAsia="ru-RU"/>
        </w:rPr>
        <w:t xml:space="preserve"> Предприятие планирует выполнить следующие виды работ: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1.</w:t>
      </w:r>
      <w:r w:rsidRPr="0034277E">
        <w:rPr>
          <w:rFonts w:ascii="Times New Roman" w:hAnsi="Times New Roman"/>
          <w:lang w:eastAsia="ru-RU"/>
        </w:rPr>
        <w:tab/>
        <w:t>Замена тепловых сетей 13,919 км трубопровода;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2.</w:t>
      </w:r>
      <w:r w:rsidRPr="0034277E">
        <w:rPr>
          <w:rFonts w:ascii="Times New Roman" w:hAnsi="Times New Roman"/>
          <w:lang w:eastAsia="ru-RU"/>
        </w:rPr>
        <w:tab/>
        <w:t>Замена запорной арматуры – 270 шт.;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3.</w:t>
      </w:r>
      <w:r w:rsidRPr="0034277E">
        <w:rPr>
          <w:rFonts w:ascii="Times New Roman" w:hAnsi="Times New Roman"/>
          <w:lang w:eastAsia="ru-RU"/>
        </w:rPr>
        <w:tab/>
        <w:t>Ремонт тепловых камер – 12 шт.;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4.</w:t>
      </w:r>
      <w:r w:rsidRPr="0034277E">
        <w:rPr>
          <w:rFonts w:ascii="Times New Roman" w:hAnsi="Times New Roman"/>
          <w:lang w:eastAsia="ru-RU"/>
        </w:rPr>
        <w:tab/>
        <w:t>Ремонт тепловой изоляции 4,3 км;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5.</w:t>
      </w:r>
      <w:r w:rsidRPr="0034277E">
        <w:rPr>
          <w:rFonts w:ascii="Times New Roman" w:hAnsi="Times New Roman"/>
          <w:lang w:eastAsia="ru-RU"/>
        </w:rPr>
        <w:tab/>
        <w:t>Замена сальниковых компенсаторов – 11 шт.;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6.</w:t>
      </w:r>
      <w:r w:rsidRPr="0034277E">
        <w:rPr>
          <w:rFonts w:ascii="Times New Roman" w:hAnsi="Times New Roman"/>
          <w:lang w:eastAsia="ru-RU"/>
        </w:rPr>
        <w:tab/>
        <w:t>Работы по восста</w:t>
      </w:r>
      <w:r w:rsidR="00892757">
        <w:rPr>
          <w:rFonts w:ascii="Times New Roman" w:hAnsi="Times New Roman"/>
          <w:lang w:eastAsia="ru-RU"/>
        </w:rPr>
        <w:t>новлению асфальтного покрытия –</w:t>
      </w:r>
      <w:r w:rsidRPr="0034277E">
        <w:rPr>
          <w:rFonts w:ascii="Times New Roman" w:hAnsi="Times New Roman"/>
          <w:lang w:eastAsia="ru-RU"/>
        </w:rPr>
        <w:t xml:space="preserve"> 6 407 м</w:t>
      </w:r>
      <w:proofErr w:type="gramStart"/>
      <w:r w:rsidRPr="00892757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34277E">
        <w:rPr>
          <w:rFonts w:ascii="Times New Roman" w:hAnsi="Times New Roman"/>
          <w:lang w:eastAsia="ru-RU"/>
        </w:rPr>
        <w:t>;</w:t>
      </w:r>
    </w:p>
    <w:p w:rsidR="004A5DAF" w:rsidRPr="0034277E" w:rsidRDefault="004A5DAF" w:rsidP="004A5DA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7.</w:t>
      </w:r>
      <w:r w:rsidRPr="0034277E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:rsidR="00B34737" w:rsidRPr="00892757" w:rsidRDefault="00B34737" w:rsidP="00892757">
      <w:proofErr w:type="gramStart"/>
      <w:r w:rsidRPr="0034277E">
        <w:rPr>
          <w:rFonts w:ascii="Times New Roman" w:hAnsi="Times New Roman"/>
          <w:lang w:eastAsia="ru-RU"/>
        </w:rPr>
        <w:t>Согласно совместному приказу РГУ «Департамент Комитета по регулированию естественных монополий и защите конкуренции МНЭ РК по СКО» от 09.11.2015</w:t>
      </w:r>
      <w:r w:rsidR="00892757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г.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>130-ОД и ГУ «Управления энергетики и жилищно-коммунального хозяйства по СКО» от 05.11.2015</w:t>
      </w:r>
      <w:r w:rsidR="00892757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 xml:space="preserve">г. «Об утверждении </w:t>
      </w:r>
      <w:r w:rsidR="00892757">
        <w:rPr>
          <w:rFonts w:ascii="Times New Roman" w:hAnsi="Times New Roman"/>
          <w:lang w:eastAsia="ru-RU"/>
        </w:rPr>
        <w:t>и</w:t>
      </w:r>
      <w:r w:rsidRPr="0034277E">
        <w:rPr>
          <w:rFonts w:ascii="Times New Roman" w:hAnsi="Times New Roman"/>
          <w:lang w:eastAsia="ru-RU"/>
        </w:rPr>
        <w:t xml:space="preserve">нвестиционной программы «Развитие, реконструкция и техническое перевооружение комплекса ТОО «Петропавловские Тепловые Сети» на 2016-2020 годы» утверждена </w:t>
      </w:r>
      <w:r w:rsidR="00892757">
        <w:rPr>
          <w:rFonts w:ascii="Times New Roman" w:hAnsi="Times New Roman"/>
          <w:lang w:eastAsia="ru-RU"/>
        </w:rPr>
        <w:t>и</w:t>
      </w:r>
      <w:r w:rsidRPr="0034277E">
        <w:rPr>
          <w:rFonts w:ascii="Times New Roman" w:hAnsi="Times New Roman"/>
          <w:lang w:eastAsia="ru-RU"/>
        </w:rPr>
        <w:t>нвестиционная программа на 2016-2020 гг.</w:t>
      </w:r>
      <w:proofErr w:type="gramEnd"/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В 2020 году в рамках инвестиционной программы запланировано: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За сч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>т собственных средств: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1. Реконструкция тепломагистрали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>7 2Ду600мм</w:t>
      </w:r>
      <w:r w:rsidR="00892757">
        <w:rPr>
          <w:rFonts w:ascii="Times New Roman" w:hAnsi="Times New Roman"/>
          <w:lang w:eastAsia="ru-RU"/>
        </w:rPr>
        <w:t xml:space="preserve"> по</w:t>
      </w:r>
      <w:r w:rsidRPr="0034277E">
        <w:rPr>
          <w:rFonts w:ascii="Times New Roman" w:hAnsi="Times New Roman"/>
          <w:lang w:eastAsia="ru-RU"/>
        </w:rPr>
        <w:t xml:space="preserve"> ул.</w:t>
      </w:r>
      <w:r w:rsid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Крепостн</w:t>
      </w:r>
      <w:r w:rsidR="00892757">
        <w:rPr>
          <w:rFonts w:ascii="Times New Roman" w:hAnsi="Times New Roman"/>
          <w:lang w:eastAsia="ru-RU"/>
        </w:rPr>
        <w:t>ой</w:t>
      </w:r>
      <w:r w:rsidRPr="0034277E">
        <w:rPr>
          <w:rFonts w:ascii="Times New Roman" w:hAnsi="Times New Roman"/>
          <w:lang w:eastAsia="ru-RU"/>
        </w:rPr>
        <w:t xml:space="preserve"> от ТК-1-10 до ТП-15-12-с в г.</w:t>
      </w:r>
      <w:r w:rsidR="00A65E84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Петропавловске,</w:t>
      </w:r>
      <w:r w:rsid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СКО протяж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>нностью 873 п. м. трубопровода;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2. Реконструкция тепломагистрали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 xml:space="preserve">15 2Ду600мм </w:t>
      </w:r>
      <w:r w:rsidR="00892757">
        <w:rPr>
          <w:rFonts w:ascii="Times New Roman" w:hAnsi="Times New Roman"/>
          <w:lang w:eastAsia="ru-RU"/>
        </w:rPr>
        <w:t xml:space="preserve">по </w:t>
      </w:r>
      <w:r w:rsidRPr="0034277E">
        <w:rPr>
          <w:rFonts w:ascii="Times New Roman" w:hAnsi="Times New Roman"/>
          <w:lang w:eastAsia="ru-RU"/>
        </w:rPr>
        <w:t>ул.</w:t>
      </w:r>
      <w:r w:rsid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Советск</w:t>
      </w:r>
      <w:r w:rsidR="00892757">
        <w:rPr>
          <w:rFonts w:ascii="Times New Roman" w:hAnsi="Times New Roman"/>
          <w:lang w:eastAsia="ru-RU"/>
        </w:rPr>
        <w:t>ой</w:t>
      </w:r>
      <w:r w:rsidRPr="0034277E">
        <w:rPr>
          <w:rFonts w:ascii="Times New Roman" w:hAnsi="Times New Roman"/>
          <w:lang w:eastAsia="ru-RU"/>
        </w:rPr>
        <w:t xml:space="preserve"> от УН-15-06-с до ТП-15-12с в г.</w:t>
      </w:r>
      <w:r w:rsidR="00A65E84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Петропавловске,</w:t>
      </w:r>
      <w:r w:rsid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СКО протяж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>нностью 585 п. м. трубопровода;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3. Реконструкция тепломагистрали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 xml:space="preserve">7-18 2Ду500мм </w:t>
      </w:r>
      <w:r w:rsidR="00892757">
        <w:rPr>
          <w:rFonts w:ascii="Times New Roman" w:hAnsi="Times New Roman"/>
          <w:lang w:eastAsia="ru-RU"/>
        </w:rPr>
        <w:t>по ул.</w:t>
      </w:r>
      <w:r w:rsidRPr="0034277E">
        <w:rPr>
          <w:rFonts w:ascii="Times New Roman" w:hAnsi="Times New Roman"/>
          <w:lang w:eastAsia="ru-RU"/>
        </w:rPr>
        <w:t xml:space="preserve"> </w:t>
      </w:r>
      <w:proofErr w:type="spellStart"/>
      <w:r w:rsidRPr="0034277E">
        <w:rPr>
          <w:rFonts w:ascii="Times New Roman" w:hAnsi="Times New Roman"/>
          <w:lang w:eastAsia="ru-RU"/>
        </w:rPr>
        <w:t>Алматинск</w:t>
      </w:r>
      <w:r w:rsidR="00892757">
        <w:rPr>
          <w:rFonts w:ascii="Times New Roman" w:hAnsi="Times New Roman"/>
          <w:lang w:eastAsia="ru-RU"/>
        </w:rPr>
        <w:t>ой</w:t>
      </w:r>
      <w:proofErr w:type="spellEnd"/>
      <w:r w:rsidRPr="0034277E">
        <w:rPr>
          <w:rFonts w:ascii="Times New Roman" w:hAnsi="Times New Roman"/>
          <w:lang w:eastAsia="ru-RU"/>
        </w:rPr>
        <w:t xml:space="preserve"> от ТК-8-01 до ТК-7-09А в городе Петропавловске,</w:t>
      </w:r>
      <w:r w:rsidR="0034277E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СКО (1очередь) протяж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>нностью 288 п. м. трубопровода;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4. Строительство контрольно-пропускного пункта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>1;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5. Прохождение вневедомственной экспертизы 5 рабочих проектов;</w:t>
      </w:r>
    </w:p>
    <w:p w:rsidR="00B34737" w:rsidRPr="0034277E" w:rsidRDefault="0089275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B34737" w:rsidRPr="0034277E">
        <w:rPr>
          <w:rFonts w:ascii="Times New Roman" w:hAnsi="Times New Roman"/>
          <w:lang w:eastAsia="ru-RU"/>
        </w:rPr>
        <w:t xml:space="preserve"> Приобретение подсистемы «Теплопотери»  ИГС «CityCom-Теплограф» для расчёта нормативных потерь;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7. Корректировка рабочего проекта Реконструкция тепломагистрали №3 2Ду500мм по ул. Сатпаева от ТК-6-19 до ТК-3-15г в г. Петропавловск СКО;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lastRenderedPageBreak/>
        <w:t xml:space="preserve">8. Корректировка рабочего проекта </w:t>
      </w:r>
      <w:r w:rsidR="00892757">
        <w:rPr>
          <w:rFonts w:ascii="Times New Roman" w:hAnsi="Times New Roman"/>
          <w:lang w:eastAsia="ru-RU"/>
        </w:rPr>
        <w:t>«</w:t>
      </w:r>
      <w:r w:rsidRPr="0034277E">
        <w:rPr>
          <w:rFonts w:ascii="Times New Roman" w:hAnsi="Times New Roman"/>
          <w:lang w:eastAsia="ru-RU"/>
        </w:rPr>
        <w:t>Реконструкция тепломагистрали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>6 2Ду400мм-2Ду500мм по ул. Ружейникова от УН-6-10-с до ТК-6-14 в г. Петропавловске, СКО</w:t>
      </w:r>
      <w:r w:rsidR="00892757">
        <w:rPr>
          <w:rFonts w:ascii="Times New Roman" w:hAnsi="Times New Roman"/>
          <w:lang w:eastAsia="ru-RU"/>
        </w:rPr>
        <w:t>»</w:t>
      </w:r>
      <w:r w:rsidRPr="0034277E">
        <w:rPr>
          <w:rFonts w:ascii="Times New Roman" w:hAnsi="Times New Roman"/>
          <w:lang w:eastAsia="ru-RU"/>
        </w:rPr>
        <w:t>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9. Приобретение опрессовочного мобильного центра (АОМЦ-25);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10. Внедрение системы Mobility АСУПФА Ellipse;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11. Приобретение устройства наклонного реза</w:t>
      </w:r>
      <w:r w:rsidR="00892757">
        <w:rPr>
          <w:rFonts w:ascii="Times New Roman" w:hAnsi="Times New Roman"/>
          <w:lang w:eastAsia="ru-RU"/>
        </w:rPr>
        <w:t xml:space="preserve"> для труб 200-600 мм,</w:t>
      </w:r>
      <w:r w:rsidRPr="0034277E">
        <w:rPr>
          <w:rFonts w:ascii="Times New Roman" w:hAnsi="Times New Roman"/>
          <w:lang w:eastAsia="ru-RU"/>
        </w:rPr>
        <w:t xml:space="preserve"> ручной привод, с суппортом для крепления газового резака  (EV-RSG-2Е Vietz);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 xml:space="preserve">12. Восстановление благоустройства после проведения работ в 2019 </w:t>
      </w:r>
      <w:r w:rsidR="00892757">
        <w:rPr>
          <w:rFonts w:ascii="Times New Roman" w:hAnsi="Times New Roman"/>
          <w:lang w:eastAsia="ru-RU"/>
        </w:rPr>
        <w:t>году по проекту «</w:t>
      </w:r>
      <w:r w:rsidRPr="0034277E">
        <w:rPr>
          <w:rFonts w:ascii="Times New Roman" w:hAnsi="Times New Roman"/>
          <w:lang w:eastAsia="ru-RU"/>
        </w:rPr>
        <w:t>Реконструкция тепломагистрали №</w:t>
      </w:r>
      <w:r w:rsidR="00892757">
        <w:rPr>
          <w:rFonts w:ascii="Times New Roman" w:hAnsi="Times New Roman"/>
          <w:lang w:eastAsia="ru-RU"/>
        </w:rPr>
        <w:t> </w:t>
      </w:r>
      <w:r w:rsidRPr="0034277E">
        <w:rPr>
          <w:rFonts w:ascii="Times New Roman" w:hAnsi="Times New Roman"/>
          <w:lang w:eastAsia="ru-RU"/>
        </w:rPr>
        <w:t xml:space="preserve">9 2Ду300мм-2Ду400 </w:t>
      </w:r>
      <w:r w:rsidR="00892757">
        <w:rPr>
          <w:rFonts w:ascii="Times New Roman" w:hAnsi="Times New Roman"/>
          <w:lang w:eastAsia="ru-RU"/>
        </w:rPr>
        <w:t>по</w:t>
      </w:r>
      <w:r w:rsidRPr="0034277E">
        <w:rPr>
          <w:rFonts w:ascii="Times New Roman" w:hAnsi="Times New Roman"/>
          <w:lang w:eastAsia="ru-RU"/>
        </w:rPr>
        <w:t xml:space="preserve"> ул.</w:t>
      </w:r>
      <w:r w:rsidR="00A65E84">
        <w:rPr>
          <w:rFonts w:ascii="Times New Roman" w:hAnsi="Times New Roman"/>
          <w:lang w:eastAsia="ru-RU"/>
        </w:rPr>
        <w:t xml:space="preserve"> </w:t>
      </w:r>
      <w:proofErr w:type="gramStart"/>
      <w:r w:rsidR="00892757">
        <w:rPr>
          <w:rFonts w:ascii="Times New Roman" w:hAnsi="Times New Roman"/>
          <w:lang w:eastAsia="ru-RU"/>
        </w:rPr>
        <w:t>Советской</w:t>
      </w:r>
      <w:proofErr w:type="gramEnd"/>
      <w:r w:rsidRPr="0034277E">
        <w:rPr>
          <w:rFonts w:ascii="Times New Roman" w:hAnsi="Times New Roman"/>
          <w:lang w:eastAsia="ru-RU"/>
        </w:rPr>
        <w:t xml:space="preserve"> от ТК-9-03 до ТК-9а-38 в г.</w:t>
      </w:r>
      <w:r w:rsidR="00A65E84">
        <w:rPr>
          <w:rFonts w:ascii="Times New Roman" w:hAnsi="Times New Roman"/>
          <w:lang w:eastAsia="ru-RU"/>
        </w:rPr>
        <w:t xml:space="preserve"> </w:t>
      </w:r>
      <w:r w:rsidRPr="0034277E">
        <w:rPr>
          <w:rFonts w:ascii="Times New Roman" w:hAnsi="Times New Roman"/>
          <w:lang w:eastAsia="ru-RU"/>
        </w:rPr>
        <w:t>Петропавловске,</w:t>
      </w:r>
      <w:r w:rsidR="00A65E84">
        <w:rPr>
          <w:rFonts w:ascii="Times New Roman" w:hAnsi="Times New Roman"/>
          <w:lang w:eastAsia="ru-RU"/>
        </w:rPr>
        <w:t xml:space="preserve"> </w:t>
      </w:r>
      <w:r w:rsidR="00892757">
        <w:rPr>
          <w:rFonts w:ascii="Times New Roman" w:hAnsi="Times New Roman"/>
          <w:lang w:eastAsia="ru-RU"/>
        </w:rPr>
        <w:t>СКО»</w:t>
      </w:r>
      <w:r w:rsidRPr="0034277E">
        <w:rPr>
          <w:rFonts w:ascii="Times New Roman" w:hAnsi="Times New Roman"/>
          <w:lang w:eastAsia="ru-RU"/>
        </w:rPr>
        <w:t>.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За сч</w:t>
      </w:r>
      <w:r w:rsidR="00892757">
        <w:rPr>
          <w:rFonts w:ascii="Times New Roman" w:hAnsi="Times New Roman"/>
          <w:lang w:eastAsia="ru-RU"/>
        </w:rPr>
        <w:t>ё</w:t>
      </w:r>
      <w:r w:rsidRPr="0034277E">
        <w:rPr>
          <w:rFonts w:ascii="Times New Roman" w:hAnsi="Times New Roman"/>
          <w:lang w:eastAsia="ru-RU"/>
        </w:rPr>
        <w:t>т средств займа ЕБРР и бюджетного субсидирования МИИ РК: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1. Реконструкция тепломагистрали №</w:t>
      </w:r>
      <w:r w:rsidR="00892757">
        <w:rPr>
          <w:rFonts w:ascii="Times New Roman" w:hAnsi="Times New Roman"/>
          <w:lang w:eastAsia="ru-RU"/>
        </w:rPr>
        <w:t> 7 2Ду600мм по ул. Крепостной от ТК-1-10 до ТП-15-12с протяжё</w:t>
      </w:r>
      <w:r w:rsidRPr="0034277E">
        <w:rPr>
          <w:rFonts w:ascii="Times New Roman" w:hAnsi="Times New Roman"/>
          <w:lang w:eastAsia="ru-RU"/>
        </w:rPr>
        <w:t>нностью 1 420 п. м. трубопровода;</w:t>
      </w:r>
    </w:p>
    <w:p w:rsidR="00B34737" w:rsidRPr="0034277E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2. Реконструкция тепломагистрали №</w:t>
      </w:r>
      <w:r w:rsidR="00892757">
        <w:rPr>
          <w:rFonts w:ascii="Times New Roman" w:hAnsi="Times New Roman"/>
          <w:lang w:eastAsia="ru-RU"/>
        </w:rPr>
        <w:t> 15 2Ду600мм по ул. Советской от УН-15-06-с до ТП-15-12-с протяжё</w:t>
      </w:r>
      <w:r w:rsidRPr="0034277E">
        <w:rPr>
          <w:rFonts w:ascii="Times New Roman" w:hAnsi="Times New Roman"/>
          <w:lang w:eastAsia="ru-RU"/>
        </w:rPr>
        <w:t>нностью 1873 п. м. трубопровода;</w:t>
      </w:r>
    </w:p>
    <w:p w:rsidR="00B34737" w:rsidRPr="007B15C4" w:rsidRDefault="00B34737" w:rsidP="00B3473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34277E">
        <w:rPr>
          <w:rFonts w:ascii="Times New Roman" w:hAnsi="Times New Roman"/>
          <w:lang w:eastAsia="ru-RU"/>
        </w:rPr>
        <w:t>3. Реконструкция тепл</w:t>
      </w:r>
      <w:r w:rsidR="00A65E84">
        <w:rPr>
          <w:rFonts w:ascii="Times New Roman" w:hAnsi="Times New Roman"/>
          <w:lang w:eastAsia="ru-RU"/>
        </w:rPr>
        <w:t>омагистрали №</w:t>
      </w:r>
      <w:r w:rsidR="00892757">
        <w:rPr>
          <w:rFonts w:ascii="Times New Roman" w:hAnsi="Times New Roman"/>
          <w:lang w:eastAsia="ru-RU"/>
        </w:rPr>
        <w:t> </w:t>
      </w:r>
      <w:r w:rsidR="00A65E84">
        <w:rPr>
          <w:rFonts w:ascii="Times New Roman" w:hAnsi="Times New Roman"/>
          <w:lang w:eastAsia="ru-RU"/>
        </w:rPr>
        <w:t xml:space="preserve">7-18 2Ду500мм </w:t>
      </w:r>
      <w:r w:rsidR="00892757">
        <w:rPr>
          <w:rFonts w:ascii="Times New Roman" w:hAnsi="Times New Roman"/>
          <w:lang w:eastAsia="ru-RU"/>
        </w:rPr>
        <w:t xml:space="preserve">по </w:t>
      </w:r>
      <w:r w:rsidR="00A65E84">
        <w:rPr>
          <w:rFonts w:ascii="Times New Roman" w:hAnsi="Times New Roman"/>
          <w:lang w:eastAsia="ru-RU"/>
        </w:rPr>
        <w:t>ул.</w:t>
      </w:r>
      <w:r w:rsidRPr="0034277E">
        <w:rPr>
          <w:rFonts w:ascii="Times New Roman" w:hAnsi="Times New Roman"/>
          <w:lang w:eastAsia="ru-RU"/>
        </w:rPr>
        <w:t xml:space="preserve"> </w:t>
      </w:r>
      <w:proofErr w:type="spellStart"/>
      <w:r w:rsidRPr="0034277E">
        <w:rPr>
          <w:rFonts w:ascii="Times New Roman" w:hAnsi="Times New Roman"/>
          <w:lang w:eastAsia="ru-RU"/>
        </w:rPr>
        <w:t>Алмат</w:t>
      </w:r>
      <w:r w:rsidR="00892757">
        <w:rPr>
          <w:rFonts w:ascii="Times New Roman" w:hAnsi="Times New Roman"/>
          <w:lang w:eastAsia="ru-RU"/>
        </w:rPr>
        <w:t>инской</w:t>
      </w:r>
      <w:proofErr w:type="spellEnd"/>
      <w:r w:rsidR="00892757">
        <w:rPr>
          <w:rFonts w:ascii="Times New Roman" w:hAnsi="Times New Roman"/>
          <w:lang w:eastAsia="ru-RU"/>
        </w:rPr>
        <w:t xml:space="preserve">  от ТК-8-01 до ТК-7-09А протяжё</w:t>
      </w:r>
      <w:r w:rsidRPr="0034277E">
        <w:rPr>
          <w:rFonts w:ascii="Times New Roman" w:hAnsi="Times New Roman"/>
          <w:lang w:eastAsia="ru-RU"/>
        </w:rPr>
        <w:t>нностью 288 п. м. трубопровода.</w:t>
      </w:r>
      <w:r>
        <w:rPr>
          <w:rFonts w:ascii="Times New Roman" w:hAnsi="Times New Roman"/>
          <w:lang w:eastAsia="ru-RU"/>
        </w:rPr>
        <w:t xml:space="preserve"> </w:t>
      </w: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0C4451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0C" w:rsidRDefault="001C2C0C" w:rsidP="000B2629">
      <w:pPr>
        <w:spacing w:after="0" w:line="240" w:lineRule="auto"/>
      </w:pPr>
      <w:r>
        <w:separator/>
      </w:r>
    </w:p>
  </w:endnote>
  <w:endnote w:type="continuationSeparator" w:id="0">
    <w:p w:rsidR="001C2C0C" w:rsidRDefault="001C2C0C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0C" w:rsidRDefault="001C2C0C" w:rsidP="000B2629">
      <w:pPr>
        <w:spacing w:after="0" w:line="240" w:lineRule="auto"/>
      </w:pPr>
      <w:r>
        <w:separator/>
      </w:r>
    </w:p>
  </w:footnote>
  <w:footnote w:type="continuationSeparator" w:id="0">
    <w:p w:rsidR="001C2C0C" w:rsidRDefault="001C2C0C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5684F"/>
    <w:rsid w:val="00064A5B"/>
    <w:rsid w:val="0008233E"/>
    <w:rsid w:val="000825F5"/>
    <w:rsid w:val="00083D88"/>
    <w:rsid w:val="000A5F2F"/>
    <w:rsid w:val="000B2629"/>
    <w:rsid w:val="000C0582"/>
    <w:rsid w:val="000C4451"/>
    <w:rsid w:val="000C5183"/>
    <w:rsid w:val="00103DFB"/>
    <w:rsid w:val="00104743"/>
    <w:rsid w:val="0011065F"/>
    <w:rsid w:val="0014687C"/>
    <w:rsid w:val="001518BC"/>
    <w:rsid w:val="00153B34"/>
    <w:rsid w:val="00190D99"/>
    <w:rsid w:val="00190E0A"/>
    <w:rsid w:val="001914D5"/>
    <w:rsid w:val="00191727"/>
    <w:rsid w:val="001C2C0C"/>
    <w:rsid w:val="001C5131"/>
    <w:rsid w:val="001C6573"/>
    <w:rsid w:val="001D1BAD"/>
    <w:rsid w:val="001D3348"/>
    <w:rsid w:val="001F1BEF"/>
    <w:rsid w:val="00215109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0684D"/>
    <w:rsid w:val="00321B62"/>
    <w:rsid w:val="00336CE6"/>
    <w:rsid w:val="0034277E"/>
    <w:rsid w:val="00355B64"/>
    <w:rsid w:val="00360DB2"/>
    <w:rsid w:val="00371A41"/>
    <w:rsid w:val="00376930"/>
    <w:rsid w:val="00396E2D"/>
    <w:rsid w:val="003D26AA"/>
    <w:rsid w:val="003F4C49"/>
    <w:rsid w:val="00406AC8"/>
    <w:rsid w:val="0042404D"/>
    <w:rsid w:val="00427193"/>
    <w:rsid w:val="00442FF5"/>
    <w:rsid w:val="004636C7"/>
    <w:rsid w:val="00466A98"/>
    <w:rsid w:val="00470316"/>
    <w:rsid w:val="00476B5C"/>
    <w:rsid w:val="00483D01"/>
    <w:rsid w:val="00487403"/>
    <w:rsid w:val="004918E6"/>
    <w:rsid w:val="0049213C"/>
    <w:rsid w:val="004979CD"/>
    <w:rsid w:val="004A31F0"/>
    <w:rsid w:val="004A455F"/>
    <w:rsid w:val="004A5DAF"/>
    <w:rsid w:val="004C1CD7"/>
    <w:rsid w:val="004E1BB6"/>
    <w:rsid w:val="004E1E16"/>
    <w:rsid w:val="004F343A"/>
    <w:rsid w:val="00515D37"/>
    <w:rsid w:val="00546F10"/>
    <w:rsid w:val="00560554"/>
    <w:rsid w:val="005630C5"/>
    <w:rsid w:val="00575BA1"/>
    <w:rsid w:val="00575CC2"/>
    <w:rsid w:val="005A6D2A"/>
    <w:rsid w:val="005B0194"/>
    <w:rsid w:val="005B409C"/>
    <w:rsid w:val="005B5D17"/>
    <w:rsid w:val="005C08D2"/>
    <w:rsid w:val="005F1F52"/>
    <w:rsid w:val="00623DE8"/>
    <w:rsid w:val="00651E43"/>
    <w:rsid w:val="0066157B"/>
    <w:rsid w:val="00667C3E"/>
    <w:rsid w:val="006878D3"/>
    <w:rsid w:val="0069283C"/>
    <w:rsid w:val="00693ADC"/>
    <w:rsid w:val="006A2055"/>
    <w:rsid w:val="006B2244"/>
    <w:rsid w:val="006C5192"/>
    <w:rsid w:val="006F75FD"/>
    <w:rsid w:val="0070761F"/>
    <w:rsid w:val="00720543"/>
    <w:rsid w:val="00733A7C"/>
    <w:rsid w:val="00755D90"/>
    <w:rsid w:val="00763497"/>
    <w:rsid w:val="00795198"/>
    <w:rsid w:val="007A0B03"/>
    <w:rsid w:val="007A364A"/>
    <w:rsid w:val="007B15C4"/>
    <w:rsid w:val="007B687F"/>
    <w:rsid w:val="007B78BC"/>
    <w:rsid w:val="007C14E1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5100D"/>
    <w:rsid w:val="008525ED"/>
    <w:rsid w:val="00856D9C"/>
    <w:rsid w:val="00885A47"/>
    <w:rsid w:val="008925E7"/>
    <w:rsid w:val="00892757"/>
    <w:rsid w:val="008B13C5"/>
    <w:rsid w:val="008C05A2"/>
    <w:rsid w:val="008C1320"/>
    <w:rsid w:val="008C4B28"/>
    <w:rsid w:val="008C7488"/>
    <w:rsid w:val="008D077C"/>
    <w:rsid w:val="008D4881"/>
    <w:rsid w:val="008D6C85"/>
    <w:rsid w:val="008E640A"/>
    <w:rsid w:val="009021A9"/>
    <w:rsid w:val="00911EE5"/>
    <w:rsid w:val="00914472"/>
    <w:rsid w:val="00917F42"/>
    <w:rsid w:val="00934A86"/>
    <w:rsid w:val="009648C1"/>
    <w:rsid w:val="00965819"/>
    <w:rsid w:val="0097058C"/>
    <w:rsid w:val="00980E9C"/>
    <w:rsid w:val="009812A3"/>
    <w:rsid w:val="00982AA0"/>
    <w:rsid w:val="00986A8F"/>
    <w:rsid w:val="00990C9F"/>
    <w:rsid w:val="00995964"/>
    <w:rsid w:val="009B2DE5"/>
    <w:rsid w:val="009C3EC2"/>
    <w:rsid w:val="009C54B8"/>
    <w:rsid w:val="009C71D8"/>
    <w:rsid w:val="009F47FD"/>
    <w:rsid w:val="00A05AC7"/>
    <w:rsid w:val="00A10449"/>
    <w:rsid w:val="00A12636"/>
    <w:rsid w:val="00A1727E"/>
    <w:rsid w:val="00A207B6"/>
    <w:rsid w:val="00A23796"/>
    <w:rsid w:val="00A56646"/>
    <w:rsid w:val="00A65E84"/>
    <w:rsid w:val="00A77660"/>
    <w:rsid w:val="00A87185"/>
    <w:rsid w:val="00A90978"/>
    <w:rsid w:val="00A94E0F"/>
    <w:rsid w:val="00AA14E4"/>
    <w:rsid w:val="00AA6B1F"/>
    <w:rsid w:val="00AD1D68"/>
    <w:rsid w:val="00AE3B42"/>
    <w:rsid w:val="00B043A8"/>
    <w:rsid w:val="00B056B4"/>
    <w:rsid w:val="00B3186B"/>
    <w:rsid w:val="00B34737"/>
    <w:rsid w:val="00B4148B"/>
    <w:rsid w:val="00B43C12"/>
    <w:rsid w:val="00B47D01"/>
    <w:rsid w:val="00B50D3D"/>
    <w:rsid w:val="00B55B5F"/>
    <w:rsid w:val="00B715F1"/>
    <w:rsid w:val="00B750A1"/>
    <w:rsid w:val="00B75989"/>
    <w:rsid w:val="00B97774"/>
    <w:rsid w:val="00BA58C3"/>
    <w:rsid w:val="00BB287C"/>
    <w:rsid w:val="00BD262C"/>
    <w:rsid w:val="00BD36A9"/>
    <w:rsid w:val="00BD3CC2"/>
    <w:rsid w:val="00BE2BBB"/>
    <w:rsid w:val="00BE4B25"/>
    <w:rsid w:val="00BF5D23"/>
    <w:rsid w:val="00C02ACA"/>
    <w:rsid w:val="00C349F4"/>
    <w:rsid w:val="00C4079E"/>
    <w:rsid w:val="00C45C42"/>
    <w:rsid w:val="00C7301A"/>
    <w:rsid w:val="00C734F5"/>
    <w:rsid w:val="00C73ECA"/>
    <w:rsid w:val="00C74050"/>
    <w:rsid w:val="00C77C42"/>
    <w:rsid w:val="00C86D1B"/>
    <w:rsid w:val="00C9306D"/>
    <w:rsid w:val="00C96E44"/>
    <w:rsid w:val="00CA02F5"/>
    <w:rsid w:val="00CB1F78"/>
    <w:rsid w:val="00CB6D84"/>
    <w:rsid w:val="00CC502B"/>
    <w:rsid w:val="00CE27A8"/>
    <w:rsid w:val="00CE2AE0"/>
    <w:rsid w:val="00CF3689"/>
    <w:rsid w:val="00D27ED5"/>
    <w:rsid w:val="00D51710"/>
    <w:rsid w:val="00D60862"/>
    <w:rsid w:val="00D7056D"/>
    <w:rsid w:val="00D84376"/>
    <w:rsid w:val="00D952E4"/>
    <w:rsid w:val="00DA6A38"/>
    <w:rsid w:val="00DC33A0"/>
    <w:rsid w:val="00DC7DDB"/>
    <w:rsid w:val="00DE3219"/>
    <w:rsid w:val="00E12BFE"/>
    <w:rsid w:val="00E13797"/>
    <w:rsid w:val="00E25F09"/>
    <w:rsid w:val="00E318A3"/>
    <w:rsid w:val="00E4585D"/>
    <w:rsid w:val="00E459FC"/>
    <w:rsid w:val="00E564CC"/>
    <w:rsid w:val="00E774EB"/>
    <w:rsid w:val="00E9185A"/>
    <w:rsid w:val="00E97D21"/>
    <w:rsid w:val="00EB178D"/>
    <w:rsid w:val="00EC5A34"/>
    <w:rsid w:val="00EE3A3B"/>
    <w:rsid w:val="00EE3DC9"/>
    <w:rsid w:val="00EE7785"/>
    <w:rsid w:val="00EF249C"/>
    <w:rsid w:val="00F01F23"/>
    <w:rsid w:val="00F13E47"/>
    <w:rsid w:val="00F578E6"/>
    <w:rsid w:val="00F71FD5"/>
    <w:rsid w:val="00F73375"/>
    <w:rsid w:val="00F733E2"/>
    <w:rsid w:val="00F74BFC"/>
    <w:rsid w:val="00F74C97"/>
    <w:rsid w:val="00F74CBC"/>
    <w:rsid w:val="00F82F14"/>
    <w:rsid w:val="00F83679"/>
    <w:rsid w:val="00FC42EB"/>
    <w:rsid w:val="00FD4E2E"/>
    <w:rsid w:val="00FE389F"/>
    <w:rsid w:val="00FE50C3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F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4A45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6F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4A45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 налог, соц.отчисл.)</c:v>
                </c:pt>
              </c:strCache>
            </c:strRef>
          </c:tx>
          <c:spPr>
            <a:solidFill>
              <a:srgbClr val="339966"/>
            </a:solidFill>
            <a:ln w="12748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55-40E8-A9B8-762A5F019E1F}"/>
                </c:ext>
              </c:extLst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55-40E8-A9B8-762A5F019E1F}"/>
                </c:ext>
              </c:extLst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55-40E8-A9B8-762A5F019E1F}"/>
                </c:ext>
              </c:extLst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55-40E8-A9B8-762A5F019E1F}"/>
                </c:ext>
              </c:extLst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55-40E8-A9B8-762A5F019E1F}"/>
                </c:ext>
              </c:extLst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55-40E8-A9B8-762A5F019E1F}"/>
                </c:ext>
              </c:extLst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55-40E8-A9B8-762A5F019E1F}"/>
                </c:ext>
              </c:extLst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388.7</c:v>
                </c:pt>
                <c:pt idx="1">
                  <c:v>445.4</c:v>
                </c:pt>
                <c:pt idx="2" formatCode="General">
                  <c:v>478.5</c:v>
                </c:pt>
                <c:pt idx="3">
                  <c:v>517.1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D55-40E8-A9B8-762A5F019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56014720"/>
        <c:axId val="56016256"/>
        <c:axId val="0"/>
      </c:bar3DChart>
      <c:catAx>
        <c:axId val="560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01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016256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56014720"/>
        <c:crosses val="autoZero"/>
        <c:crossBetween val="between"/>
      </c:valAx>
      <c:spPr>
        <a:noFill/>
        <a:ln w="25496">
          <a:noFill/>
        </a:ln>
      </c:spPr>
    </c:plotArea>
    <c:legend>
      <c:legendPos val="b"/>
      <c:layout>
        <c:manualLayout>
          <c:xMode val="edge"/>
          <c:yMode val="edge"/>
          <c:x val="4.287231387142889E-2"/>
          <c:y val="0.82447603445542461"/>
          <c:w val="0.87784323069126446"/>
          <c:h val="0.15267175572519084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CB3E-500F-462E-8418-C2F378D4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Фирсова Татьяна Николаевна</cp:lastModifiedBy>
  <cp:revision>2</cp:revision>
  <cp:lastPrinted>2020-06-03T05:34:00Z</cp:lastPrinted>
  <dcterms:created xsi:type="dcterms:W3CDTF">2020-06-04T09:10:00Z</dcterms:created>
  <dcterms:modified xsi:type="dcterms:W3CDTF">2020-06-04T09:10:00Z</dcterms:modified>
</cp:coreProperties>
</file>