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BD" w:rsidRDefault="00F31CD9">
      <w:pPr>
        <w:tabs>
          <w:tab w:val="left" w:leader="hyphen" w:pos="3261"/>
          <w:tab w:val="left" w:pos="7718"/>
        </w:tabs>
        <w:ind w:firstLine="3402"/>
        <w:outlineLvl w:val="0"/>
        <w:rPr>
          <w:lang w:val="kk-KZ"/>
        </w:rPr>
      </w:pPr>
      <w:r>
        <w:rPr>
          <w:lang w:val="kk-KZ"/>
        </w:rPr>
        <w:tab/>
      </w:r>
    </w:p>
    <w:p w:rsidR="003A02BD" w:rsidRPr="00F31CD9" w:rsidRDefault="00F31CD9" w:rsidP="00F31CD9">
      <w:pPr>
        <w:tabs>
          <w:tab w:val="left" w:leader="hyphen" w:pos="3407"/>
        </w:tabs>
        <w:ind w:left="3686" w:hanging="2410"/>
        <w:jc w:val="both"/>
        <w:outlineLvl w:val="0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</w:t>
      </w:r>
      <w:r>
        <w:rPr>
          <w:b/>
          <w:sz w:val="22"/>
          <w:szCs w:val="22"/>
          <w:lang w:val="kk-KZ"/>
        </w:rPr>
        <w:t xml:space="preserve">«Севказэнергосбыт» ЖШС Бас директоры </w:t>
      </w:r>
      <w:r>
        <w:rPr>
          <w:b/>
          <w:sz w:val="22"/>
          <w:szCs w:val="22"/>
          <w:lang w:val="kk-KZ"/>
        </w:rPr>
        <w:t>М.Қ. Сагандыковқа/</w:t>
      </w:r>
      <w:r>
        <w:rPr>
          <w:sz w:val="22"/>
          <w:szCs w:val="22"/>
          <w:lang w:val="kk-KZ"/>
        </w:rPr>
        <w:t xml:space="preserve">           </w:t>
      </w:r>
      <w:r>
        <w:rPr>
          <w:b/>
          <w:lang w:val="kk-KZ"/>
        </w:rPr>
        <w:t xml:space="preserve">Генеральному директору ТОО </w:t>
      </w:r>
      <w:r>
        <w:rPr>
          <w:b/>
          <w:lang w:val="kk-KZ"/>
        </w:rPr>
        <w:t>Севказэнергосбыт»</w:t>
      </w:r>
    </w:p>
    <w:p w:rsidR="003A02BD" w:rsidRDefault="00F31CD9" w:rsidP="00F31CD9">
      <w:pPr>
        <w:tabs>
          <w:tab w:val="left" w:leader="hyphen" w:pos="3407"/>
        </w:tabs>
        <w:ind w:firstLine="1418"/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</w:t>
      </w:r>
      <w:r>
        <w:rPr>
          <w:b/>
          <w:lang w:val="kk-KZ"/>
        </w:rPr>
        <w:t>Сагандыкову М.К.</w:t>
      </w:r>
    </w:p>
    <w:p w:rsidR="003A02BD" w:rsidRDefault="00F31CD9" w:rsidP="00F31CD9">
      <w:pPr>
        <w:tabs>
          <w:tab w:val="left" w:leader="hyphen" w:pos="3407"/>
        </w:tabs>
        <w:ind w:firstLine="1418"/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</w:t>
      </w:r>
      <w:r>
        <w:rPr>
          <w:b/>
          <w:lang w:val="kk-KZ"/>
        </w:rPr>
        <w:t>тұтынушыдан/от потребителя__________________________</w:t>
      </w: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_____________________________________________________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</w:t>
      </w:r>
      <w:r>
        <w:rPr>
          <w:b/>
          <w:lang w:val="kk-KZ"/>
        </w:rPr>
        <w:t xml:space="preserve">                             мекен-жайы бойынша/по адресу_______________________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_____________________________________________________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телефон/телефон ________________________</w:t>
      </w:r>
      <w:r>
        <w:rPr>
          <w:b/>
          <w:lang w:val="kk-KZ"/>
        </w:rPr>
        <w:t>___________</w:t>
      </w:r>
      <w:r>
        <w:rPr>
          <w:b/>
          <w:lang w:val="kk-KZ"/>
        </w:rPr>
        <w:t>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эл. пошта/эл. почта___________________________________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ИИН</w:t>
      </w:r>
      <w:r w:rsidRPr="00F31CD9">
        <w:rPr>
          <w:b/>
          <w:lang w:val="kk-KZ"/>
        </w:rPr>
        <w:t>/</w:t>
      </w:r>
      <w:r w:rsidRPr="00F31CD9">
        <w:rPr>
          <w:b/>
          <w:lang w:val="kk-KZ"/>
        </w:rPr>
        <w:t>БИН</w:t>
      </w:r>
      <w:r>
        <w:rPr>
          <w:b/>
          <w:lang w:val="kk-KZ"/>
        </w:rPr>
        <w:t>___________________________________________</w:t>
      </w:r>
    </w:p>
    <w:p w:rsidR="003A02BD" w:rsidRDefault="003A02BD">
      <w:pPr>
        <w:tabs>
          <w:tab w:val="left" w:leader="hyphen" w:pos="3261"/>
        </w:tabs>
        <w:ind w:firstLine="3402"/>
        <w:outlineLvl w:val="0"/>
        <w:rPr>
          <w:b/>
          <w:lang w:val="kk-KZ"/>
        </w:rPr>
      </w:pPr>
    </w:p>
    <w:p w:rsidR="00F31CD9" w:rsidRDefault="00F31CD9">
      <w:pPr>
        <w:jc w:val="center"/>
        <w:rPr>
          <w:b/>
          <w:lang w:val="kk-KZ"/>
        </w:rPr>
      </w:pPr>
    </w:p>
    <w:p w:rsidR="003A02BD" w:rsidRDefault="00F31CD9">
      <w:pPr>
        <w:jc w:val="center"/>
        <w:rPr>
          <w:b/>
          <w:lang w:val="kk-KZ"/>
        </w:rPr>
      </w:pPr>
      <w:r>
        <w:rPr>
          <w:b/>
          <w:lang w:val="kk-KZ"/>
        </w:rPr>
        <w:t>ӨТІНІШ/ЗАЯВЛЕНИЕ</w:t>
      </w:r>
    </w:p>
    <w:p w:rsidR="003A02BD" w:rsidRPr="00F31CD9" w:rsidRDefault="00F31CD9">
      <w:pPr>
        <w:ind w:right="-1"/>
        <w:rPr>
          <w:sz w:val="32"/>
          <w:szCs w:val="32"/>
          <w:lang w:val="kk-KZ"/>
        </w:rPr>
      </w:pPr>
      <w:bookmarkStart w:id="0" w:name="_GoBack"/>
      <w:bookmarkEnd w:id="0"/>
      <w:r w:rsidRPr="00F31CD9">
        <w:rPr>
          <w:sz w:val="32"/>
          <w:szCs w:val="32"/>
          <w:lang w:val="kk-KZ"/>
        </w:rPr>
        <w:t>____________________________________</w:t>
      </w:r>
      <w:r w:rsidRPr="00F31CD9">
        <w:rPr>
          <w:sz w:val="32"/>
          <w:szCs w:val="32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1CD9">
        <w:rPr>
          <w:sz w:val="32"/>
          <w:szCs w:val="32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1CD9">
        <w:rPr>
          <w:sz w:val="32"/>
          <w:szCs w:val="32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1CD9">
        <w:rPr>
          <w:sz w:val="32"/>
          <w:szCs w:val="32"/>
          <w:lang w:val="kk-KZ"/>
        </w:rPr>
        <w:t>______________________________________________________________________________</w:t>
      </w:r>
    </w:p>
    <w:p w:rsidR="003A02BD" w:rsidRDefault="003A02BD">
      <w:pPr>
        <w:rPr>
          <w:b/>
          <w:sz w:val="32"/>
          <w:szCs w:val="32"/>
          <w:lang w:val="kk-KZ"/>
        </w:rPr>
      </w:pPr>
    </w:p>
    <w:p w:rsidR="003A02BD" w:rsidRDefault="00F31CD9">
      <w:pPr>
        <w:jc w:val="both"/>
        <w:rPr>
          <w:i/>
        </w:rPr>
      </w:pPr>
      <w:r w:rsidRPr="00F31CD9">
        <w:rPr>
          <w:rFonts w:ascii="Symbol" w:eastAsia="Symbol" w:hAnsi="Symbol" w:cs="Symbol"/>
          <w:lang w:val="kk-KZ"/>
        </w:rPr>
        <w:t></w:t>
      </w:r>
      <w:r>
        <w:rPr>
          <w:rFonts w:eastAsia="Calibri"/>
          <w:lang w:val="kk-KZ"/>
        </w:rPr>
        <w:t xml:space="preserve"> </w:t>
      </w:r>
      <w:r>
        <w:rPr>
          <w:i/>
          <w:lang w:val="kk-KZ"/>
        </w:rPr>
        <w:t xml:space="preserve">Осы өтінішпен «Деребес деректер және оларды қорғау туралы» ҚР №94-V ҚРЗ Заңының 10-бабының 2-тармағына сәйкес менің дербес деректерімді жинауға, өңдеуге және сақтауға келісім беремін. </w:t>
      </w:r>
      <w:r>
        <w:rPr>
          <w:i/>
        </w:rPr>
        <w:t xml:space="preserve">Осы </w:t>
      </w:r>
      <w:proofErr w:type="spellStart"/>
      <w:r>
        <w:rPr>
          <w:i/>
        </w:rPr>
        <w:t>келісім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мерзімсіз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қолданылады</w:t>
      </w:r>
      <w:proofErr w:type="spellEnd"/>
      <w:r>
        <w:rPr>
          <w:i/>
        </w:rPr>
        <w:t>/</w:t>
      </w:r>
      <w:r>
        <w:rPr>
          <w:rFonts w:eastAsia="Calibri"/>
          <w:i/>
        </w:rPr>
        <w:t>Настоящим заявлением я даю согласие на</w:t>
      </w:r>
      <w:r>
        <w:rPr>
          <w:rFonts w:eastAsia="Calibri"/>
          <w:i/>
        </w:rPr>
        <w:t xml:space="preserve"> сбор, обработку и хранение моих персональных данных в соответствии с п.2 ст.10 Закона РК № 94-</w:t>
      </w:r>
      <w:r>
        <w:rPr>
          <w:rFonts w:eastAsia="Calibri"/>
          <w:i/>
          <w:lang w:val="en-US"/>
        </w:rPr>
        <w:t>V</w:t>
      </w:r>
      <w:r>
        <w:rPr>
          <w:rFonts w:eastAsia="Calibri"/>
          <w:i/>
        </w:rPr>
        <w:t xml:space="preserve"> ЗРК «О персональных данных и их защите». Настоящее согласие действует бессрочно.</w:t>
      </w:r>
    </w:p>
    <w:p w:rsidR="003A02BD" w:rsidRDefault="003A02BD">
      <w:pPr>
        <w:rPr>
          <w:b/>
        </w:rPr>
      </w:pPr>
    </w:p>
    <w:p w:rsidR="003A02BD" w:rsidRDefault="00F31CD9">
      <w:pPr>
        <w:jc w:val="both"/>
        <w:rPr>
          <w:b/>
        </w:rPr>
      </w:pPr>
      <w:r>
        <w:rPr>
          <w:rFonts w:ascii="Symbol" w:eastAsia="Symbol" w:hAnsi="Symbol" w:cs="Symbol"/>
          <w:lang w:val="kk-KZ"/>
        </w:rPr>
        <w:t></w:t>
      </w:r>
      <w:r>
        <w:rPr>
          <w:lang w:val="kk-KZ"/>
        </w:rPr>
        <w:t xml:space="preserve"> </w:t>
      </w:r>
      <w:r>
        <w:rPr>
          <w:i/>
          <w:lang w:val="kk-KZ"/>
        </w:rPr>
        <w:t>Оң шешім қабылданған  жағдайда маған жазбаша жауап қажет емес/</w:t>
      </w:r>
      <w:r>
        <w:rPr>
          <w:i/>
        </w:rPr>
        <w:t>В случае поло</w:t>
      </w:r>
      <w:r>
        <w:rPr>
          <w:i/>
        </w:rPr>
        <w:t>жительного рассмотрения в письменном ответе не нуждаюсь.</w:t>
      </w:r>
    </w:p>
    <w:p w:rsidR="003A02BD" w:rsidRDefault="003A02BD">
      <w:pPr>
        <w:rPr>
          <w:b/>
        </w:rPr>
      </w:pPr>
    </w:p>
    <w:p w:rsidR="003A02BD" w:rsidRDefault="003A02BD">
      <w:pPr>
        <w:rPr>
          <w:b/>
        </w:rPr>
      </w:pPr>
    </w:p>
    <w:p w:rsidR="003A02BD" w:rsidRDefault="00F31CD9">
      <w:pPr>
        <w:rPr>
          <w:b/>
        </w:rPr>
      </w:pPr>
      <w:r>
        <w:rPr>
          <w:b/>
        </w:rPr>
        <w:t>М.О./М.П.</w:t>
      </w:r>
    </w:p>
    <w:p w:rsidR="003A02BD" w:rsidRDefault="003A02BD">
      <w:pPr>
        <w:rPr>
          <w:rFonts w:asciiTheme="minorHAnsi" w:hAnsiTheme="minorHAnsi"/>
        </w:rPr>
      </w:pPr>
    </w:p>
    <w:p w:rsidR="003A02BD" w:rsidRDefault="003A02BD">
      <w:pPr>
        <w:rPr>
          <w:rFonts w:asciiTheme="minorHAnsi" w:hAnsiTheme="minorHAnsi"/>
        </w:rPr>
      </w:pPr>
    </w:p>
    <w:p w:rsidR="003A02BD" w:rsidRDefault="00F31CD9">
      <w:r>
        <w:t>20___ ж. «_____»___________ 20___ г.  _______________   _______________________</w:t>
      </w:r>
    </w:p>
    <w:p w:rsidR="003A02BD" w:rsidRDefault="00F31CD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kk-KZ"/>
        </w:rPr>
        <w:t>күні</w:t>
      </w:r>
      <w:r>
        <w:rPr>
          <w:sz w:val="20"/>
          <w:szCs w:val="20"/>
        </w:rPr>
        <w:t xml:space="preserve"> /дата                                         </w:t>
      </w:r>
      <w:r>
        <w:rPr>
          <w:sz w:val="20"/>
          <w:szCs w:val="20"/>
          <w:lang w:val="kk-KZ"/>
        </w:rPr>
        <w:t>қолы</w:t>
      </w:r>
      <w:r>
        <w:rPr>
          <w:sz w:val="20"/>
          <w:szCs w:val="20"/>
        </w:rPr>
        <w:t xml:space="preserve">/подпись                       </w:t>
      </w:r>
      <w:r>
        <w:rPr>
          <w:sz w:val="20"/>
          <w:szCs w:val="20"/>
          <w:lang w:val="kk-KZ"/>
        </w:rPr>
        <w:t>Т.А.Ә.</w:t>
      </w:r>
      <w:r>
        <w:rPr>
          <w:sz w:val="20"/>
          <w:szCs w:val="20"/>
        </w:rPr>
        <w:t xml:space="preserve"> /Ф.И.О.                        </w:t>
      </w:r>
    </w:p>
    <w:p w:rsidR="003A02BD" w:rsidRDefault="003A02BD"/>
    <w:sectPr w:rsidR="003A02BD">
      <w:pgSz w:w="11906" w:h="16838"/>
      <w:pgMar w:top="426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FreeSetC 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BD"/>
    <w:rsid w:val="003A02BD"/>
    <w:rsid w:val="00F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A8F8-2FC3-491E-8C96-C167795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66F45"/>
    <w:pPr>
      <w:keepNext/>
      <w:spacing w:before="240" w:after="60"/>
      <w:outlineLvl w:val="0"/>
    </w:pPr>
    <w:rPr>
      <w:rFonts w:ascii="Cambria" w:eastAsia="Calibri" w:hAnsi="Cambria"/>
      <w:b/>
      <w:kern w:val="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066F45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66F45"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link w:val="2"/>
    <w:uiPriority w:val="99"/>
    <w:qFormat/>
    <w:locked/>
    <w:rsid w:val="00066F45"/>
    <w:rPr>
      <w:rFonts w:ascii="Cambria" w:hAnsi="Cambria" w:cs="Times New Roman"/>
      <w:b/>
      <w:i/>
      <w:sz w:val="28"/>
    </w:rPr>
  </w:style>
  <w:style w:type="character" w:customStyle="1" w:styleId="a3">
    <w:name w:val="Нижний колонтитул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066F45"/>
    <w:rPr>
      <w:rFonts w:ascii="Times New Roman" w:hAnsi="Times New Roman" w:cs="Times New Roman"/>
      <w:sz w:val="16"/>
    </w:rPr>
  </w:style>
  <w:style w:type="character" w:customStyle="1" w:styleId="-">
    <w:name w:val="Интернет-ссылка"/>
    <w:uiPriority w:val="99"/>
    <w:rsid w:val="00066F4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styleId="a6">
    <w:name w:val="page number"/>
    <w:uiPriority w:val="99"/>
    <w:qFormat/>
    <w:rsid w:val="00066F45"/>
    <w:rPr>
      <w:rFonts w:cs="Times New Roman"/>
    </w:rPr>
  </w:style>
  <w:style w:type="character" w:customStyle="1" w:styleId="a7">
    <w:name w:val="Текст выноски Знак"/>
    <w:uiPriority w:val="99"/>
    <w:qFormat/>
    <w:locked/>
    <w:rsid w:val="00066F45"/>
    <w:rPr>
      <w:rFonts w:ascii="Tahoma" w:hAnsi="Tahoma" w:cs="Times New Roman"/>
      <w:sz w:val="16"/>
    </w:rPr>
  </w:style>
  <w:style w:type="character" w:customStyle="1" w:styleId="a8">
    <w:name w:val="Текст Знак"/>
    <w:uiPriority w:val="99"/>
    <w:qFormat/>
    <w:locked/>
    <w:rsid w:val="00066F45"/>
    <w:rPr>
      <w:rFonts w:eastAsia="Times New Roman" w:cs="Times New Roman"/>
      <w:sz w:val="21"/>
      <w:lang w:eastAsia="en-US"/>
    </w:rPr>
  </w:style>
  <w:style w:type="character" w:customStyle="1" w:styleId="s0">
    <w:name w:val="s0"/>
    <w:uiPriority w:val="99"/>
    <w:qFormat/>
    <w:rsid w:val="00066F45"/>
    <w:rPr>
      <w:rFonts w:ascii="Times New Roman(K)" w:hAnsi="Times New Roman(K)"/>
      <w:color w:val="000000"/>
      <w:sz w:val="24"/>
      <w:u w:val="none"/>
    </w:rPr>
  </w:style>
  <w:style w:type="character" w:styleId="a9">
    <w:name w:val="annotation reference"/>
    <w:uiPriority w:val="99"/>
    <w:qFormat/>
    <w:rsid w:val="00066F45"/>
    <w:rPr>
      <w:rFonts w:cs="Times New Roman"/>
      <w:sz w:val="16"/>
    </w:rPr>
  </w:style>
  <w:style w:type="character" w:customStyle="1" w:styleId="aa">
    <w:name w:val="Текст примечания Знак"/>
    <w:uiPriority w:val="99"/>
    <w:qFormat/>
    <w:locked/>
    <w:rsid w:val="00066F45"/>
    <w:rPr>
      <w:rFonts w:ascii="Times New Roman" w:hAnsi="Times New Roman" w:cs="Times New Roman"/>
    </w:rPr>
  </w:style>
  <w:style w:type="character" w:customStyle="1" w:styleId="ab">
    <w:name w:val="Тема примечания Знак"/>
    <w:uiPriority w:val="99"/>
    <w:qFormat/>
    <w:locked/>
    <w:rsid w:val="00066F45"/>
    <w:rPr>
      <w:rFonts w:ascii="Times New Roman" w:hAnsi="Times New Roman" w:cs="Times New Roman"/>
      <w:b/>
    </w:rPr>
  </w:style>
  <w:style w:type="character" w:customStyle="1" w:styleId="ac">
    <w:name w:val="Посещённая гиперссылка"/>
    <w:basedOn w:val="a0"/>
    <w:uiPriority w:val="99"/>
    <w:semiHidden/>
    <w:unhideWhenUsed/>
    <w:rsid w:val="0025430D"/>
    <w:rPr>
      <w:color w:val="800080" w:themeColor="followed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qFormat/>
    <w:rsid w:val="007E5CF3"/>
    <w:rPr>
      <w:color w:val="2B579A"/>
      <w:shd w:val="clear" w:color="auto" w:fill="E6E6E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uiPriority w:val="99"/>
    <w:rsid w:val="00066F45"/>
    <w:pPr>
      <w:jc w:val="both"/>
    </w:pPr>
    <w:rPr>
      <w:rFonts w:eastAsia="Calibri"/>
      <w:szCs w:val="20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styleId="30">
    <w:name w:val="Body Text Indent 3"/>
    <w:basedOn w:val="a"/>
    <w:uiPriority w:val="99"/>
    <w:qFormat/>
    <w:rsid w:val="00066F45"/>
    <w:pPr>
      <w:spacing w:after="120"/>
      <w:ind w:left="283"/>
    </w:pPr>
    <w:rPr>
      <w:rFonts w:eastAsia="Calibri"/>
      <w:sz w:val="16"/>
      <w:szCs w:val="20"/>
    </w:rPr>
  </w:style>
  <w:style w:type="paragraph" w:styleId="12">
    <w:name w:val="toc 1"/>
    <w:basedOn w:val="a"/>
    <w:uiPriority w:val="99"/>
    <w:rsid w:val="00066F45"/>
    <w:pPr>
      <w:tabs>
        <w:tab w:val="left" w:pos="660"/>
        <w:tab w:val="right" w:leader="dot" w:pos="9906"/>
      </w:tabs>
      <w:spacing w:after="100"/>
      <w:ind w:left="709" w:hanging="709"/>
      <w:jc w:val="both"/>
    </w:pPr>
    <w:rPr>
      <w:rFonts w:ascii="FreeSetC Plain" w:eastAsia="MS Mincho" w:hAnsi="FreeSetC Plain"/>
    </w:rPr>
  </w:style>
  <w:style w:type="paragraph" w:styleId="af4">
    <w:name w:val="TOC Heading"/>
    <w:basedOn w:val="1"/>
    <w:uiPriority w:val="99"/>
    <w:qFormat/>
    <w:rsid w:val="00066F45"/>
    <w:pPr>
      <w:keepLines/>
      <w:spacing w:before="480" w:after="0" w:line="276" w:lineRule="auto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066F4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5">
    <w:name w:val="header"/>
    <w:basedOn w:val="a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customStyle="1" w:styleId="af6">
    <w:name w:val="a"/>
    <w:basedOn w:val="a"/>
    <w:uiPriority w:val="99"/>
    <w:qFormat/>
    <w:rsid w:val="00066F45"/>
    <w:pPr>
      <w:spacing w:beforeAutospacing="1" w:afterAutospacing="1"/>
    </w:pPr>
    <w:rPr>
      <w:rFonts w:ascii="Times" w:eastAsia="MS Mincho" w:hAnsi="Times"/>
      <w:sz w:val="20"/>
      <w:szCs w:val="20"/>
    </w:rPr>
  </w:style>
  <w:style w:type="paragraph" w:styleId="af7">
    <w:name w:val="Balloon Text"/>
    <w:basedOn w:val="a"/>
    <w:uiPriority w:val="99"/>
    <w:qFormat/>
    <w:rsid w:val="00066F45"/>
    <w:rPr>
      <w:rFonts w:ascii="Tahoma" w:eastAsia="Calibri" w:hAnsi="Tahoma"/>
      <w:sz w:val="16"/>
      <w:szCs w:val="20"/>
    </w:rPr>
  </w:style>
  <w:style w:type="paragraph" w:customStyle="1" w:styleId="af8">
    <w:name w:val="Знак"/>
    <w:basedOn w:val="a"/>
    <w:uiPriority w:val="99"/>
    <w:qFormat/>
    <w:rsid w:val="00066F45"/>
    <w:pPr>
      <w:tabs>
        <w:tab w:val="left" w:pos="360"/>
      </w:tabs>
      <w:ind w:firstLine="360"/>
      <w:jc w:val="both"/>
    </w:pPr>
    <w:rPr>
      <w:rFonts w:eastAsia="SimSun"/>
      <w:lang w:eastAsia="en-US"/>
    </w:rPr>
  </w:style>
  <w:style w:type="paragraph" w:customStyle="1" w:styleId="13">
    <w:name w:val="Знак1"/>
    <w:basedOn w:val="a"/>
    <w:uiPriority w:val="99"/>
    <w:qFormat/>
    <w:rsid w:val="00066F45"/>
    <w:pPr>
      <w:tabs>
        <w:tab w:val="left" w:pos="720"/>
      </w:tabs>
      <w:jc w:val="both"/>
    </w:pPr>
    <w:rPr>
      <w:rFonts w:eastAsia="SimSun"/>
      <w:lang w:eastAsia="en-US"/>
    </w:rPr>
  </w:style>
  <w:style w:type="paragraph" w:styleId="af9">
    <w:name w:val="Plain Text"/>
    <w:basedOn w:val="a"/>
    <w:uiPriority w:val="99"/>
    <w:qFormat/>
    <w:rsid w:val="00066F45"/>
    <w:rPr>
      <w:rFonts w:ascii="Calibri" w:hAnsi="Calibri"/>
      <w:sz w:val="21"/>
      <w:szCs w:val="20"/>
      <w:lang w:eastAsia="en-US"/>
    </w:rPr>
  </w:style>
  <w:style w:type="paragraph" w:customStyle="1" w:styleId="14">
    <w:name w:val="Текст1"/>
    <w:basedOn w:val="a"/>
    <w:uiPriority w:val="99"/>
    <w:qFormat/>
    <w:rsid w:val="00066F45"/>
    <w:rPr>
      <w:rFonts w:ascii="Courier New" w:hAnsi="Courier New"/>
      <w:sz w:val="20"/>
      <w:szCs w:val="20"/>
    </w:rPr>
  </w:style>
  <w:style w:type="paragraph" w:styleId="afa">
    <w:name w:val="annotation text"/>
    <w:basedOn w:val="a"/>
    <w:uiPriority w:val="99"/>
    <w:qFormat/>
    <w:rsid w:val="00066F45"/>
    <w:rPr>
      <w:rFonts w:eastAsia="Calibri"/>
      <w:sz w:val="20"/>
      <w:szCs w:val="20"/>
    </w:rPr>
  </w:style>
  <w:style w:type="paragraph" w:styleId="afb">
    <w:name w:val="annotation subject"/>
    <w:basedOn w:val="afa"/>
    <w:uiPriority w:val="99"/>
    <w:qFormat/>
    <w:rsid w:val="00066F45"/>
    <w:rPr>
      <w:b/>
    </w:rPr>
  </w:style>
  <w:style w:type="paragraph" w:styleId="afc">
    <w:name w:val="List Paragraph"/>
    <w:basedOn w:val="a"/>
    <w:uiPriority w:val="99"/>
    <w:qFormat/>
    <w:rsid w:val="00066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Знак Знак5"/>
    <w:basedOn w:val="a"/>
    <w:autoRedefine/>
    <w:qFormat/>
    <w:rsid w:val="00E720B0"/>
    <w:rPr>
      <w:rFonts w:eastAsia="SimSun"/>
      <w:b/>
      <w:bCs/>
      <w:sz w:val="28"/>
      <w:szCs w:val="28"/>
      <w:lang w:eastAsia="en-US"/>
    </w:rPr>
  </w:style>
  <w:style w:type="paragraph" w:customStyle="1" w:styleId="afd">
    <w:name w:val="Знак Знак"/>
    <w:basedOn w:val="a"/>
    <w:autoRedefine/>
    <w:uiPriority w:val="99"/>
    <w:qFormat/>
    <w:rsid w:val="0050296F"/>
    <w:rPr>
      <w:rFonts w:eastAsia="SimSun"/>
      <w:b/>
      <w:bCs/>
      <w:sz w:val="28"/>
      <w:szCs w:val="28"/>
      <w:lang w:eastAsia="en-US"/>
    </w:rPr>
  </w:style>
  <w:style w:type="table" w:styleId="afe">
    <w:name w:val="Table Grid"/>
    <w:basedOn w:val="a1"/>
    <w:uiPriority w:val="99"/>
    <w:rsid w:val="000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33AE-0FED-469B-9E1B-3F4A8525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Савенков Вячеслав Анатольевич</dc:creator>
  <dc:description/>
  <cp:lastModifiedBy>Сивкова Елена Николаевна</cp:lastModifiedBy>
  <cp:revision>37</cp:revision>
  <cp:lastPrinted>2024-07-12T10:29:00Z</cp:lastPrinted>
  <dcterms:created xsi:type="dcterms:W3CDTF">2023-06-08T11:01:00Z</dcterms:created>
  <dcterms:modified xsi:type="dcterms:W3CDTF">2025-02-03T06:09:00Z</dcterms:modified>
  <dc:language>ru-RU</dc:language>
</cp:coreProperties>
</file>